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CA8" w:rsidRDefault="00362723" w:rsidP="00EE5666">
      <w:pPr>
        <w:ind w:firstLineChars="100" w:firstLine="480"/>
        <w:rPr>
          <w:rFonts w:ascii="AR丸ゴシック体E" w:eastAsia="AR丸ゴシック体E" w:hAnsi="HGPｺﾞｼｯｸE" w:cs="AR丸ゴシック体E"/>
          <w:sz w:val="48"/>
          <w:szCs w:val="48"/>
        </w:rPr>
      </w:pPr>
      <w:r>
        <w:rPr>
          <w:rFonts w:ascii="AR丸ゴシック体E" w:eastAsia="AR丸ゴシック体E" w:hAnsi="HGPｺﾞｼｯｸE" w:cs="AR丸ゴシック体E" w:hint="eastAsia"/>
          <w:sz w:val="48"/>
          <w:szCs w:val="48"/>
        </w:rPr>
        <w:t xml:space="preserve">　　　　　　</w:t>
      </w:r>
      <w:bookmarkStart w:id="0" w:name="_GoBack"/>
      <w:bookmarkEnd w:id="0"/>
      <w:r w:rsidR="00924CA8">
        <w:rPr>
          <w:noProof/>
        </w:rPr>
        <mc:AlternateContent>
          <mc:Choice Requires="wps">
            <w:drawing>
              <wp:anchor distT="0" distB="0" distL="114300" distR="114300" simplePos="0" relativeHeight="251687936" behindDoc="0" locked="0" layoutInCell="1" allowOverlap="1">
                <wp:simplePos x="0" y="0"/>
                <wp:positionH relativeFrom="column">
                  <wp:posOffset>-62230</wp:posOffset>
                </wp:positionH>
                <wp:positionV relativeFrom="paragraph">
                  <wp:posOffset>385444</wp:posOffset>
                </wp:positionV>
                <wp:extent cx="5734050" cy="1228725"/>
                <wp:effectExtent l="0" t="0" r="19050" b="2857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228725"/>
                        </a:xfrm>
                        <a:prstGeom prst="roundRect">
                          <a:avLst>
                            <a:gd name="adj" fmla="val 790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662303" id="角丸四角形 34" o:spid="_x0000_s1026" style="position:absolute;left:0;text-align:left;margin-left:-4.9pt;margin-top:30.35pt;width:451.5pt;height:9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" filled="f" strokeweight="1.5pt">
                <v:textbox inset="5.85pt,.7pt,5.85pt,.7pt"/>
              </v:roundrect>
            </w:pict>
          </mc:Fallback>
        </mc:AlternateContent>
      </w:r>
    </w:p>
    <w:p w:rsidR="00AB64C6" w:rsidRPr="00EE5666" w:rsidRDefault="00924CA8" w:rsidP="00EE5666">
      <w:pPr>
        <w:ind w:firstLineChars="100" w:firstLine="210"/>
        <w:rPr>
          <w:rFonts w:ascii="AR丸ゴシック体E" w:eastAsia="AR丸ゴシック体E" w:hAnsi="HGPｺﾞｼｯｸE" w:cs="AR丸ゴシック体E"/>
          <w:sz w:val="48"/>
          <w:szCs w:val="48"/>
        </w:rPr>
      </w:pPr>
      <w:r>
        <w:rPr>
          <w:noProof/>
        </w:rPr>
        <w:drawing>
          <wp:anchor distT="0" distB="0" distL="114300" distR="114300" simplePos="0" relativeHeight="251692032" behindDoc="0" locked="0" layoutInCell="1" allowOverlap="1">
            <wp:simplePos x="0" y="0"/>
            <wp:positionH relativeFrom="column">
              <wp:posOffset>4414520</wp:posOffset>
            </wp:positionH>
            <wp:positionV relativeFrom="paragraph">
              <wp:posOffset>425450</wp:posOffset>
            </wp:positionV>
            <wp:extent cx="1144270" cy="637368"/>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l="2303" t="22815" r="5424" b="29167"/>
                    <a:stretch>
                      <a:fillRect/>
                    </a:stretch>
                  </pic:blipFill>
                  <pic:spPr bwMode="auto">
                    <a:xfrm>
                      <a:off x="0" y="0"/>
                      <a:ext cx="1148519" cy="639735"/>
                    </a:xfrm>
                    <a:prstGeom prst="rect">
                      <a:avLst/>
                    </a:prstGeom>
                    <a:noFill/>
                  </pic:spPr>
                </pic:pic>
              </a:graphicData>
            </a:graphic>
            <wp14:sizeRelH relativeFrom="page">
              <wp14:pctWidth>0</wp14:pctWidth>
            </wp14:sizeRelH>
            <wp14:sizeRelV relativeFrom="page">
              <wp14:pctHeight>0</wp14:pctHeight>
            </wp14:sizeRelV>
          </wp:anchor>
        </w:drawing>
      </w:r>
      <w:r w:rsidR="00AB64C6">
        <w:rPr>
          <w:rFonts w:ascii="AR丸ゴシック体E" w:eastAsia="AR丸ゴシック体E" w:hAnsi="HGPｺﾞｼｯｸE" w:cs="AR丸ゴシック体E" w:hint="eastAsia"/>
          <w:sz w:val="48"/>
          <w:szCs w:val="48"/>
        </w:rPr>
        <w:t>暴風警報</w:t>
      </w:r>
      <w:r w:rsidR="00744D13" w:rsidRPr="00654D91">
        <w:rPr>
          <w:rFonts w:ascii="AR丸ゴシック体E" w:eastAsia="AR丸ゴシック体E" w:hAnsi="HGPｺﾞｼｯｸE" w:cs="AR丸ゴシック体E" w:hint="eastAsia"/>
          <w:sz w:val="36"/>
          <w:szCs w:val="36"/>
        </w:rPr>
        <w:t>，</w:t>
      </w:r>
      <w:r w:rsidR="00744D13">
        <w:rPr>
          <w:rFonts w:ascii="AR丸ゴシック体E" w:eastAsia="AR丸ゴシック体E" w:hAnsi="HGPｺﾞｼｯｸE" w:cs="AR丸ゴシック体E" w:hint="eastAsia"/>
          <w:sz w:val="48"/>
          <w:szCs w:val="48"/>
        </w:rPr>
        <w:t>暴風雪警報</w:t>
      </w:r>
      <w:r w:rsidR="00AB64C6" w:rsidRPr="00654D91">
        <w:rPr>
          <w:rFonts w:ascii="AR丸ゴシック体E" w:eastAsia="AR丸ゴシック体E" w:hAnsi="HGPｺﾞｼｯｸE" w:cs="AR丸ゴシック体E" w:hint="eastAsia"/>
          <w:sz w:val="36"/>
          <w:szCs w:val="36"/>
        </w:rPr>
        <w:t>，</w:t>
      </w:r>
      <w:r w:rsidR="00AB64C6">
        <w:rPr>
          <w:rFonts w:ascii="AR丸ゴシック体E" w:eastAsia="AR丸ゴシック体E" w:hAnsi="HGPｺﾞｼｯｸE" w:cs="AR丸ゴシック体E" w:hint="eastAsia"/>
          <w:sz w:val="48"/>
          <w:szCs w:val="48"/>
        </w:rPr>
        <w:t>特別警報に</w:t>
      </w:r>
    </w:p>
    <w:p w:rsidR="00AB64C6" w:rsidRDefault="00744D13" w:rsidP="00DF3C90">
      <w:pPr>
        <w:ind w:firstLineChars="50" w:firstLine="240"/>
        <w:jc w:val="left"/>
        <w:rPr>
          <w:rFonts w:ascii="AR丸ゴシック体E" w:eastAsia="AR丸ゴシック体E" w:hAnsi="HGPｺﾞｼｯｸE" w:cs="AR丸ゴシック体E"/>
          <w:sz w:val="48"/>
          <w:szCs w:val="48"/>
        </w:rPr>
      </w:pPr>
      <w:r>
        <w:rPr>
          <w:rFonts w:ascii="AR丸ゴシック体E" w:eastAsia="AR丸ゴシック体E" w:hAnsi="HGPｺﾞｼｯｸE" w:cs="AR丸ゴシック体E" w:hint="eastAsia"/>
          <w:sz w:val="48"/>
          <w:szCs w:val="48"/>
        </w:rPr>
        <w:t>おける</w:t>
      </w:r>
      <w:r w:rsidR="00AB64C6">
        <w:rPr>
          <w:rFonts w:ascii="AR丸ゴシック体E" w:eastAsia="AR丸ゴシック体E" w:hAnsi="HGPｺﾞｼｯｸE" w:cs="AR丸ゴシック体E" w:hint="eastAsia"/>
          <w:sz w:val="48"/>
          <w:szCs w:val="48"/>
        </w:rPr>
        <w:t>対応</w:t>
      </w:r>
      <w:r w:rsidR="00AB64C6" w:rsidRPr="00413F8D">
        <w:rPr>
          <w:rFonts w:ascii="AR丸ゴシック体E" w:eastAsia="AR丸ゴシック体E" w:hAnsi="HGPｺﾞｼｯｸE" w:cs="AR丸ゴシック体E" w:hint="eastAsia"/>
          <w:sz w:val="48"/>
          <w:szCs w:val="48"/>
        </w:rPr>
        <w:t>について</w:t>
      </w:r>
    </w:p>
    <w:p w:rsidR="00AB64C6" w:rsidRDefault="00AB64C6" w:rsidP="00AB64C6">
      <w:pPr>
        <w:rPr>
          <w:rFonts w:cs="Times New Roman"/>
          <w:sz w:val="22"/>
          <w:szCs w:val="22"/>
        </w:rPr>
      </w:pPr>
      <w:r w:rsidRPr="00A676E6">
        <w:rPr>
          <w:rFonts w:ascii="AR P丸ゴシック体E" w:eastAsia="AR P丸ゴシック体E" w:cs="AR P丸ゴシック体E" w:hint="eastAsia"/>
          <w:sz w:val="36"/>
          <w:szCs w:val="36"/>
        </w:rPr>
        <w:t>■</w:t>
      </w:r>
      <w:r>
        <w:rPr>
          <w:rFonts w:ascii="AR P丸ゴシック体E" w:eastAsia="AR P丸ゴシック体E" w:cs="AR P丸ゴシック体E" w:hint="eastAsia"/>
          <w:sz w:val="36"/>
          <w:szCs w:val="36"/>
        </w:rPr>
        <w:t>暴風警報，</w:t>
      </w:r>
      <w:r w:rsidR="00744D13">
        <w:rPr>
          <w:rFonts w:ascii="AR P丸ゴシック体E" w:eastAsia="AR P丸ゴシック体E" w:cs="AR P丸ゴシック体E" w:hint="eastAsia"/>
          <w:sz w:val="36"/>
          <w:szCs w:val="36"/>
        </w:rPr>
        <w:t>暴風雪警報，</w:t>
      </w:r>
      <w:r>
        <w:rPr>
          <w:rFonts w:ascii="AR P丸ゴシック体E" w:eastAsia="AR P丸ゴシック体E" w:cs="AR P丸ゴシック体E" w:hint="eastAsia"/>
          <w:sz w:val="36"/>
          <w:szCs w:val="36"/>
        </w:rPr>
        <w:t>特別警報について</w:t>
      </w:r>
    </w:p>
    <w:p w:rsidR="00AB64C6" w:rsidRPr="00654D91" w:rsidRDefault="00744D13" w:rsidP="00AB64C6">
      <w:pPr>
        <w:rPr>
          <w:rFonts w:cs="Times New Roman"/>
          <w:sz w:val="24"/>
          <w:szCs w:val="24"/>
          <w:u w:val="thick"/>
        </w:rPr>
      </w:pPr>
      <w:r>
        <w:rPr>
          <w:rFonts w:cs="ＭＳ 明朝" w:hint="eastAsia"/>
          <w:sz w:val="24"/>
          <w:szCs w:val="24"/>
          <w:u w:val="thick"/>
        </w:rPr>
        <w:t>①登校前に，東三河南部に，暴風警報・暴風雪警報・特別警報</w:t>
      </w:r>
      <w:r w:rsidR="00AB64C6" w:rsidRPr="00654D91">
        <w:rPr>
          <w:rFonts w:cs="ＭＳ 明朝" w:hint="eastAsia"/>
          <w:sz w:val="24"/>
          <w:szCs w:val="24"/>
          <w:u w:val="thick"/>
        </w:rPr>
        <w:t>が発</w:t>
      </w:r>
      <w:r w:rsidR="00D46B84">
        <w:rPr>
          <w:rFonts w:cs="ＭＳ 明朝" w:hint="eastAsia"/>
          <w:sz w:val="24"/>
          <w:szCs w:val="24"/>
          <w:u w:val="thick"/>
        </w:rPr>
        <w:t>表</w:t>
      </w:r>
      <w:r w:rsidR="00AB64C6" w:rsidRPr="00654D91">
        <w:rPr>
          <w:rFonts w:cs="ＭＳ 明朝" w:hint="eastAsia"/>
          <w:sz w:val="24"/>
          <w:szCs w:val="24"/>
          <w:u w:val="thick"/>
        </w:rPr>
        <w:t>されている場合</w:t>
      </w:r>
    </w:p>
    <w:p w:rsidR="00AB64C6" w:rsidRPr="006645B2" w:rsidRDefault="00AB64C6" w:rsidP="00AB64C6">
      <w:pPr>
        <w:rPr>
          <w:rFonts w:cs="Times New Roman"/>
          <w:sz w:val="22"/>
          <w:szCs w:val="24"/>
        </w:rPr>
      </w:pPr>
      <w:r>
        <w:rPr>
          <w:rFonts w:cs="ＭＳ 明朝" w:hint="eastAsia"/>
          <w:sz w:val="24"/>
          <w:szCs w:val="24"/>
        </w:rPr>
        <w:t xml:space="preserve">　●警報が解除された時刻により，下のような始業時刻になります。</w:t>
      </w:r>
      <w:r w:rsidR="006645B2" w:rsidRPr="006645B2">
        <w:rPr>
          <w:rFonts w:cs="ＭＳ 明朝" w:hint="eastAsia"/>
          <w:sz w:val="24"/>
          <w:szCs w:val="24"/>
        </w:rPr>
        <w:t>（</w:t>
      </w:r>
      <w:r w:rsidR="006645B2" w:rsidRPr="006645B2">
        <w:rPr>
          <w:rFonts w:cs="ＭＳ 明朝" w:hint="eastAsia"/>
          <w:sz w:val="22"/>
          <w:szCs w:val="24"/>
        </w:rPr>
        <w:t>変更されました）</w:t>
      </w:r>
    </w:p>
    <w:p w:rsidR="00AB64C6" w:rsidRDefault="00AB64C6" w:rsidP="00AB64C6">
      <w:pPr>
        <w:rPr>
          <w:rFonts w:cs="Times New Roman"/>
          <w:sz w:val="24"/>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137795</wp:posOffset>
                </wp:positionH>
                <wp:positionV relativeFrom="paragraph">
                  <wp:posOffset>76836</wp:posOffset>
                </wp:positionV>
                <wp:extent cx="133350" cy="361950"/>
                <wp:effectExtent l="0" t="0" r="19050" b="19050"/>
                <wp:wrapNone/>
                <wp:docPr id="32" name="左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61950"/>
                        </a:xfrm>
                        <a:prstGeom prst="leftBracket">
                          <a:avLst>
                            <a:gd name="adj" fmla="val 7320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3D0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2" o:spid="_x0000_s1026" type="#_x0000_t85" style="position:absolute;left:0;text-align:left;margin-left:10.85pt;margin-top:6.05pt;width:10.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" adj="5826" strokeweight="1pt">
                <v:textbox inset="5.85pt,.7pt,5.85pt,.7pt"/>
              </v:shape>
            </w:pict>
          </mc:Fallback>
        </mc:AlternateContent>
      </w:r>
      <w:r>
        <w:rPr>
          <w:rFonts w:cs="ＭＳ 明朝" w:hint="eastAsia"/>
          <w:sz w:val="24"/>
          <w:szCs w:val="24"/>
        </w:rPr>
        <w:t xml:space="preserve">　　ア　</w:t>
      </w:r>
      <w:r w:rsidRPr="002E0F67">
        <w:rPr>
          <w:rFonts w:asciiTheme="majorEastAsia" w:eastAsiaTheme="majorEastAsia" w:hAnsiTheme="majorEastAsia" w:cs="ＭＳ 明朝" w:hint="eastAsia"/>
          <w:b/>
          <w:sz w:val="24"/>
          <w:szCs w:val="24"/>
        </w:rPr>
        <w:t>６時</w:t>
      </w:r>
      <w:r w:rsidR="00A06AF8" w:rsidRPr="002E0F67">
        <w:rPr>
          <w:rFonts w:asciiTheme="majorEastAsia" w:eastAsiaTheme="majorEastAsia" w:hAnsiTheme="majorEastAsia" w:cs="ＭＳ 明朝" w:hint="eastAsia"/>
          <w:b/>
          <w:sz w:val="24"/>
          <w:szCs w:val="24"/>
        </w:rPr>
        <w:t>０</w:t>
      </w:r>
      <w:r w:rsidRPr="002E0F67">
        <w:rPr>
          <w:rFonts w:asciiTheme="majorEastAsia" w:eastAsiaTheme="majorEastAsia" w:hAnsiTheme="majorEastAsia" w:cs="ＭＳ 明朝" w:hint="eastAsia"/>
          <w:b/>
          <w:sz w:val="24"/>
          <w:szCs w:val="24"/>
        </w:rPr>
        <w:t>０分までに解除</w:t>
      </w:r>
      <w:r w:rsidRPr="002E0F67">
        <w:rPr>
          <w:rFonts w:asciiTheme="majorEastAsia" w:eastAsiaTheme="majorEastAsia" w:hAnsiTheme="majorEastAsia" w:cs="ＭＳ 明朝" w:hint="eastAsia"/>
          <w:sz w:val="24"/>
          <w:szCs w:val="24"/>
        </w:rPr>
        <w:t>になった場合</w:t>
      </w:r>
      <w:r w:rsidR="00A06AF8" w:rsidRPr="002E0F67">
        <w:rPr>
          <w:rFonts w:asciiTheme="majorEastAsia" w:eastAsiaTheme="majorEastAsia" w:hAnsiTheme="majorEastAsia" w:cs="ＭＳ 明朝" w:hint="eastAsia"/>
          <w:sz w:val="24"/>
          <w:szCs w:val="24"/>
        </w:rPr>
        <w:t>は，</w:t>
      </w:r>
      <w:r w:rsidRPr="002E0F67">
        <w:rPr>
          <w:rFonts w:asciiTheme="majorEastAsia" w:eastAsiaTheme="majorEastAsia" w:hAnsiTheme="majorEastAsia" w:cs="ＭＳ 明朝" w:hint="eastAsia"/>
          <w:sz w:val="24"/>
          <w:szCs w:val="24"/>
        </w:rPr>
        <w:t>平常通り</w:t>
      </w:r>
      <w:r w:rsidR="00A06AF8" w:rsidRPr="002E0F67">
        <w:rPr>
          <w:rFonts w:asciiTheme="majorEastAsia" w:eastAsiaTheme="majorEastAsia" w:hAnsiTheme="majorEastAsia" w:cs="ＭＳ 明朝" w:hint="eastAsia"/>
          <w:sz w:val="24"/>
          <w:szCs w:val="24"/>
        </w:rPr>
        <w:t>授業を行います。</w:t>
      </w:r>
    </w:p>
    <w:p w:rsidR="00AB64C6" w:rsidRDefault="00AB64C6" w:rsidP="00AB64C6">
      <w:pPr>
        <w:rPr>
          <w:rFonts w:cs="Times New Roman"/>
          <w:sz w:val="24"/>
          <w:szCs w:val="24"/>
        </w:rPr>
      </w:pPr>
      <w:r>
        <w:rPr>
          <w:rFonts w:cs="ＭＳ 明朝" w:hint="eastAsia"/>
          <w:sz w:val="24"/>
          <w:szCs w:val="24"/>
        </w:rPr>
        <w:t xml:space="preserve">　　イ　</w:t>
      </w:r>
      <w:r w:rsidRPr="002E0F67">
        <w:rPr>
          <w:rFonts w:asciiTheme="majorEastAsia" w:eastAsiaTheme="majorEastAsia" w:hAnsiTheme="majorEastAsia" w:cs="ＭＳ 明朝" w:hint="eastAsia"/>
          <w:b/>
          <w:sz w:val="24"/>
          <w:szCs w:val="24"/>
        </w:rPr>
        <w:t>６時</w:t>
      </w:r>
      <w:r w:rsidR="00A06AF8" w:rsidRPr="002E0F67">
        <w:rPr>
          <w:rFonts w:asciiTheme="majorEastAsia" w:eastAsiaTheme="majorEastAsia" w:hAnsiTheme="majorEastAsia" w:cs="ＭＳ 明朝" w:hint="eastAsia"/>
          <w:b/>
          <w:sz w:val="24"/>
          <w:szCs w:val="24"/>
        </w:rPr>
        <w:t>０</w:t>
      </w:r>
      <w:r w:rsidRPr="002E0F67">
        <w:rPr>
          <w:rFonts w:asciiTheme="majorEastAsia" w:eastAsiaTheme="majorEastAsia" w:hAnsiTheme="majorEastAsia" w:cs="ＭＳ 明朝" w:hint="eastAsia"/>
          <w:b/>
          <w:sz w:val="24"/>
          <w:szCs w:val="24"/>
        </w:rPr>
        <w:t>０分</w:t>
      </w:r>
      <w:r w:rsidR="00A06AF8" w:rsidRPr="002E0F67">
        <w:rPr>
          <w:rFonts w:asciiTheme="majorEastAsia" w:eastAsiaTheme="majorEastAsia" w:hAnsiTheme="majorEastAsia" w:cs="ＭＳ 明朝" w:hint="eastAsia"/>
          <w:b/>
          <w:sz w:val="24"/>
          <w:szCs w:val="24"/>
        </w:rPr>
        <w:t>を過ぎても解除されないときは，当日は授業を行いません。</w:t>
      </w:r>
    </w:p>
    <w:p w:rsidR="00AB64C6" w:rsidRDefault="00AB64C6" w:rsidP="00AB64C6">
      <w:pPr>
        <w:rPr>
          <w:rFonts w:cs="Times New Roman"/>
          <w:sz w:val="24"/>
          <w:szCs w:val="24"/>
        </w:rPr>
      </w:pPr>
      <w:r>
        <w:rPr>
          <w:rFonts w:cs="ＭＳ 明朝" w:hint="eastAsia"/>
          <w:sz w:val="24"/>
          <w:szCs w:val="24"/>
        </w:rPr>
        <w:t xml:space="preserve">　　※解除時刻</w:t>
      </w:r>
      <w:r w:rsidR="00A06AF8">
        <w:rPr>
          <w:rFonts w:cs="ＭＳ 明朝" w:hint="eastAsia"/>
          <w:sz w:val="24"/>
          <w:szCs w:val="24"/>
        </w:rPr>
        <w:t>は，</w:t>
      </w:r>
      <w:r>
        <w:rPr>
          <w:rFonts w:cs="ＭＳ 明朝" w:hint="eastAsia"/>
          <w:sz w:val="24"/>
          <w:szCs w:val="24"/>
        </w:rPr>
        <w:t>テレビ等でご確認ください。</w:t>
      </w:r>
    </w:p>
    <w:p w:rsidR="00AB64C6" w:rsidRPr="00182968" w:rsidRDefault="00744D13" w:rsidP="00AB64C6">
      <w:pPr>
        <w:rPr>
          <w:rFonts w:cs="Times New Roman"/>
          <w:sz w:val="24"/>
          <w:szCs w:val="24"/>
          <w:u w:val="thick"/>
        </w:rPr>
      </w:pPr>
      <w:r>
        <w:rPr>
          <w:rFonts w:cs="ＭＳ 明朝" w:hint="eastAsia"/>
          <w:sz w:val="24"/>
          <w:szCs w:val="24"/>
          <w:u w:val="thick"/>
        </w:rPr>
        <w:t>②登校後に，東三河南部に，暴風警報，暴風雪警報</w:t>
      </w:r>
      <w:r w:rsidR="00D47BF5">
        <w:rPr>
          <w:rFonts w:cs="ＭＳ 明朝" w:hint="eastAsia"/>
          <w:sz w:val="24"/>
          <w:szCs w:val="24"/>
          <w:u w:val="thick"/>
        </w:rPr>
        <w:t>，特別警報</w:t>
      </w:r>
      <w:r w:rsidR="00AB64C6" w:rsidRPr="00182968">
        <w:rPr>
          <w:rFonts w:cs="ＭＳ 明朝" w:hint="eastAsia"/>
          <w:sz w:val="24"/>
          <w:szCs w:val="24"/>
          <w:u w:val="thick"/>
        </w:rPr>
        <w:t>が発</w:t>
      </w:r>
      <w:r w:rsidR="00D46B84">
        <w:rPr>
          <w:rFonts w:cs="ＭＳ 明朝" w:hint="eastAsia"/>
          <w:sz w:val="24"/>
          <w:szCs w:val="24"/>
          <w:u w:val="thick"/>
        </w:rPr>
        <w:t>表</w:t>
      </w:r>
      <w:r w:rsidR="00AB64C6" w:rsidRPr="00182968">
        <w:rPr>
          <w:rFonts w:cs="ＭＳ 明朝" w:hint="eastAsia"/>
          <w:sz w:val="24"/>
          <w:szCs w:val="24"/>
          <w:u w:val="thick"/>
        </w:rPr>
        <w:t>された場合</w:t>
      </w:r>
    </w:p>
    <w:p w:rsidR="00AB64C6" w:rsidRDefault="00AB64C6" w:rsidP="00AB64C6">
      <w:pPr>
        <w:rPr>
          <w:rFonts w:cs="ＭＳ 明朝"/>
          <w:sz w:val="24"/>
          <w:szCs w:val="24"/>
        </w:rPr>
      </w:pPr>
      <w:r w:rsidRPr="00182968">
        <w:rPr>
          <w:rFonts w:cs="ＭＳ 明朝" w:hint="eastAsia"/>
          <w:sz w:val="24"/>
          <w:szCs w:val="24"/>
        </w:rPr>
        <w:t xml:space="preserve">　</w:t>
      </w:r>
      <w:r>
        <w:rPr>
          <w:rFonts w:cs="ＭＳ 明朝" w:hint="eastAsia"/>
          <w:sz w:val="24"/>
          <w:szCs w:val="24"/>
        </w:rPr>
        <w:t>●授業を中止し，各教室にて引き</w:t>
      </w:r>
      <w:r w:rsidR="00D46B84">
        <w:rPr>
          <w:rFonts w:cs="ＭＳ 明朝" w:hint="eastAsia"/>
          <w:sz w:val="24"/>
          <w:szCs w:val="24"/>
        </w:rPr>
        <w:t>取り</w:t>
      </w:r>
      <w:r>
        <w:rPr>
          <w:rFonts w:cs="ＭＳ 明朝" w:hint="eastAsia"/>
          <w:sz w:val="24"/>
          <w:szCs w:val="24"/>
        </w:rPr>
        <w:t>を行います。</w:t>
      </w:r>
    </w:p>
    <w:p w:rsidR="002E0F67" w:rsidRDefault="002E0F67" w:rsidP="002E0F67">
      <w:pPr>
        <w:ind w:left="480" w:hangingChars="200" w:hanging="480"/>
        <w:rPr>
          <w:rFonts w:cs="ＭＳ 明朝"/>
          <w:sz w:val="24"/>
          <w:szCs w:val="24"/>
        </w:rPr>
      </w:pPr>
      <w:r>
        <w:rPr>
          <w:rFonts w:cs="ＭＳ 明朝" w:hint="eastAsia"/>
          <w:sz w:val="24"/>
          <w:szCs w:val="24"/>
        </w:rPr>
        <w:t xml:space="preserve">　●保護者は，自らの安全が確保でき，引き取りが可能になったら迎えに来てください。車は，東門から入り，運動場に駐車し，北門から出るようにします。徒歩，自転車で来る場合は，正門と西通用門を利用できます。（資料参照）　</w:t>
      </w:r>
    </w:p>
    <w:p w:rsidR="002E0F67" w:rsidRDefault="002E0F67" w:rsidP="002E0F67">
      <w:pPr>
        <w:ind w:leftChars="100" w:left="450" w:hangingChars="100" w:hanging="240"/>
        <w:rPr>
          <w:rFonts w:cs="Times New Roman"/>
          <w:sz w:val="24"/>
          <w:szCs w:val="24"/>
        </w:rPr>
      </w:pPr>
      <w:r>
        <w:rPr>
          <w:rFonts w:cs="ＭＳ 明朝" w:hint="eastAsia"/>
          <w:sz w:val="24"/>
          <w:szCs w:val="24"/>
        </w:rPr>
        <w:t>●</w:t>
      </w:r>
      <w:r w:rsidRPr="00DF3C90">
        <w:rPr>
          <w:rFonts w:cs="ＭＳ 明朝" w:hint="eastAsia"/>
          <w:sz w:val="23"/>
          <w:szCs w:val="23"/>
        </w:rPr>
        <w:t>危険と認められる状況がある場合は，しばらくの間全校児童を学校に留め置きます。</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2E0F67" w:rsidTr="002E0F67">
        <w:trPr>
          <w:trHeight w:val="1140"/>
        </w:trPr>
        <w:tc>
          <w:tcPr>
            <w:tcW w:w="8760" w:type="dxa"/>
          </w:tcPr>
          <w:p w:rsidR="00664417" w:rsidRDefault="002E0F67" w:rsidP="002E0F67">
            <w:pPr>
              <w:ind w:left="420" w:hangingChars="175" w:hanging="420"/>
              <w:rPr>
                <w:rFonts w:ascii="ＭＳ ゴシック" w:eastAsia="ＭＳ ゴシック" w:hAnsi="ＭＳ ゴシック" w:cs="ＭＳ 明朝"/>
                <w:sz w:val="24"/>
                <w:szCs w:val="24"/>
              </w:rPr>
            </w:pPr>
            <w:r w:rsidRPr="006F5841">
              <w:rPr>
                <w:rFonts w:ascii="ＭＳ ゴシック" w:eastAsia="ＭＳ ゴシック" w:hAnsi="ＭＳ ゴシック" w:cs="ＭＳ 明朝" w:hint="eastAsia"/>
                <w:sz w:val="24"/>
                <w:szCs w:val="24"/>
              </w:rPr>
              <w:t>※</w:t>
            </w:r>
            <w:r>
              <w:rPr>
                <w:rFonts w:ascii="ＭＳ ゴシック" w:eastAsia="ＭＳ ゴシック" w:hAnsi="ＭＳ ゴシック" w:cs="ＭＳ 明朝" w:hint="eastAsia"/>
                <w:sz w:val="24"/>
                <w:szCs w:val="24"/>
              </w:rPr>
              <w:t>学校よ</w:t>
            </w:r>
            <w:r w:rsidR="00664417">
              <w:rPr>
                <w:rFonts w:ascii="ＭＳ ゴシック" w:eastAsia="ＭＳ ゴシック" w:hAnsi="ＭＳ ゴシック" w:cs="ＭＳ 明朝" w:hint="eastAsia"/>
                <w:sz w:val="24"/>
                <w:szCs w:val="24"/>
              </w:rPr>
              <w:t>りメールで対応についての連絡をしますので，それまでは自宅等で待</w:t>
            </w:r>
          </w:p>
          <w:p w:rsidR="002E0F67" w:rsidRPr="006F5841" w:rsidRDefault="00664417" w:rsidP="00664417">
            <w:pPr>
              <w:ind w:leftChars="100" w:left="390" w:hangingChars="75" w:hanging="180"/>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機</w:t>
            </w:r>
            <w:r w:rsidR="002E0F67">
              <w:rPr>
                <w:rFonts w:ascii="ＭＳ ゴシック" w:eastAsia="ＭＳ ゴシック" w:hAnsi="ＭＳ ゴシック" w:cs="ＭＳ 明朝" w:hint="eastAsia"/>
                <w:sz w:val="24"/>
                <w:szCs w:val="24"/>
              </w:rPr>
              <w:t>していただきます。また，メール配信前のお迎えはご遠慮ください。</w:t>
            </w:r>
          </w:p>
          <w:p w:rsidR="002E0F67" w:rsidRDefault="002E0F67" w:rsidP="002E0F67">
            <w:pPr>
              <w:rPr>
                <w:rFonts w:cs="ＭＳ 明朝"/>
                <w:sz w:val="24"/>
                <w:szCs w:val="24"/>
              </w:rPr>
            </w:pPr>
            <w:r>
              <w:rPr>
                <w:rFonts w:cs="ＭＳ 明朝" w:hint="eastAsia"/>
                <w:sz w:val="24"/>
                <w:szCs w:val="24"/>
              </w:rPr>
              <w:t>※</w:t>
            </w:r>
            <w:r w:rsidRPr="00EE5666">
              <w:rPr>
                <w:rFonts w:asciiTheme="majorEastAsia" w:eastAsiaTheme="majorEastAsia" w:hAnsiTheme="majorEastAsia" w:cs="ＭＳ 明朝" w:hint="eastAsia"/>
                <w:sz w:val="24"/>
                <w:szCs w:val="24"/>
              </w:rPr>
              <w:t>児童クラブは原則開設しません。ご注意ください</w:t>
            </w:r>
          </w:p>
        </w:tc>
      </w:tr>
    </w:tbl>
    <w:p w:rsidR="00A266AA" w:rsidRPr="00EE5666" w:rsidRDefault="00A06AF8" w:rsidP="002E0F67">
      <w:pPr>
        <w:ind w:left="420" w:hangingChars="175" w:hanging="420"/>
        <w:rPr>
          <w:rFonts w:asciiTheme="majorEastAsia" w:eastAsiaTheme="majorEastAsia" w:hAnsiTheme="majorEastAsia" w:cs="ＭＳ 明朝"/>
          <w:sz w:val="24"/>
          <w:szCs w:val="24"/>
          <w:u w:val="thick"/>
        </w:rPr>
      </w:pPr>
      <w:r w:rsidRPr="00EE5666">
        <w:rPr>
          <w:rFonts w:asciiTheme="majorEastAsia" w:eastAsiaTheme="majorEastAsia" w:hAnsiTheme="majorEastAsia" w:cs="ＭＳ 明朝" w:hint="eastAsia"/>
          <w:sz w:val="24"/>
          <w:szCs w:val="24"/>
          <w:u w:val="thick"/>
        </w:rPr>
        <w:t>③大雨・洪水・大雪警報発表の場合</w:t>
      </w:r>
    </w:p>
    <w:p w:rsidR="00A06AF8" w:rsidRDefault="00A06AF8" w:rsidP="00A266AA">
      <w:pPr>
        <w:ind w:firstLineChars="100" w:firstLine="240"/>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●気象情報を把握し，授業の継続または中止を決定し，メールにてお知らせします。</w:t>
      </w:r>
    </w:p>
    <w:p w:rsidR="00A06AF8" w:rsidRDefault="00A06AF8" w:rsidP="00A266AA">
      <w:pPr>
        <w:ind w:firstLineChars="100" w:firstLine="240"/>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●通学路が危険と認められるときは，保護者の引き取りをお願いすることもありま</w:t>
      </w:r>
    </w:p>
    <w:p w:rsidR="00DF3C90" w:rsidRPr="00A06AF8" w:rsidRDefault="00A06AF8" w:rsidP="00DF3C90">
      <w:pPr>
        <w:spacing w:afterLines="50" w:after="205"/>
        <w:ind w:firstLineChars="200" w:firstLine="480"/>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す</w:t>
      </w:r>
      <w:r w:rsidR="00EE5666">
        <w:rPr>
          <w:rFonts w:asciiTheme="majorEastAsia" w:eastAsiaTheme="majorEastAsia" w:hAnsiTheme="majorEastAsia" w:cs="ＭＳ 明朝" w:hint="eastAsia"/>
          <w:sz w:val="24"/>
          <w:szCs w:val="24"/>
        </w:rPr>
        <w:t>ので，ご了承ください</w:t>
      </w:r>
      <w:r>
        <w:rPr>
          <w:rFonts w:asciiTheme="majorEastAsia" w:eastAsiaTheme="majorEastAsia" w:hAnsiTheme="majorEastAsia" w:cs="ＭＳ 明朝" w:hint="eastAsia"/>
          <w:sz w:val="24"/>
          <w:szCs w:val="24"/>
        </w:rPr>
        <w:t>。</w:t>
      </w:r>
    </w:p>
    <w:p w:rsidR="00AB64C6" w:rsidRPr="00654D91" w:rsidRDefault="00AB64C6" w:rsidP="00AB64C6">
      <w:pPr>
        <w:rPr>
          <w:rFonts w:ascii="AR丸ゴシック体E" w:eastAsia="AR丸ゴシック体E" w:cs="Times New Roman"/>
          <w:w w:val="90"/>
          <w:sz w:val="36"/>
          <w:szCs w:val="36"/>
        </w:rPr>
      </w:pPr>
      <w:r>
        <w:rPr>
          <w:rFonts w:ascii="AR丸ゴシック体E" w:eastAsia="AR丸ゴシック体E" w:cs="AR丸ゴシック体E" w:hint="eastAsia"/>
          <w:sz w:val="36"/>
          <w:szCs w:val="36"/>
        </w:rPr>
        <w:t>■</w:t>
      </w:r>
      <w:r w:rsidRPr="00654D91">
        <w:rPr>
          <w:rFonts w:ascii="AR丸ゴシック体E" w:eastAsia="AR丸ゴシック体E" w:cs="AR丸ゴシック体E" w:hint="eastAsia"/>
          <w:w w:val="90"/>
          <w:sz w:val="36"/>
          <w:szCs w:val="36"/>
        </w:rPr>
        <w:t>「引き取りカード」を作成しています</w:t>
      </w:r>
      <w:r w:rsidRPr="00654D91">
        <w:rPr>
          <w:rFonts w:ascii="AR丸ゴシック体E" w:eastAsia="AR丸ゴシック体E" w:cs="AR丸ゴシック体E" w:hint="eastAsia"/>
          <w:w w:val="90"/>
          <w:sz w:val="24"/>
          <w:szCs w:val="24"/>
        </w:rPr>
        <w:t>（小学校６年間，利用します）</w:t>
      </w:r>
    </w:p>
    <w:p w:rsidR="00AB64C6" w:rsidRDefault="00AB64C6" w:rsidP="00AB64C6">
      <w:pPr>
        <w:spacing w:line="300" w:lineRule="exact"/>
        <w:rPr>
          <w:rFonts w:cs="Times New Roman"/>
          <w:sz w:val="24"/>
          <w:szCs w:val="24"/>
        </w:rPr>
      </w:pPr>
      <w:r>
        <w:rPr>
          <w:rFonts w:cs="ＭＳ 明朝" w:hint="eastAsia"/>
          <w:sz w:val="24"/>
          <w:szCs w:val="24"/>
        </w:rPr>
        <w:t xml:space="preserve">　●別紙「引き取りカード（学校保管用）」を作成し，学校にご提出ください。</w:t>
      </w:r>
    </w:p>
    <w:p w:rsidR="00AB64C6" w:rsidRDefault="00AB64C6" w:rsidP="00AB64C6">
      <w:pPr>
        <w:spacing w:line="300" w:lineRule="exact"/>
        <w:rPr>
          <w:rFonts w:cs="Times New Roman"/>
          <w:sz w:val="24"/>
          <w:szCs w:val="24"/>
        </w:rPr>
      </w:pPr>
      <w:r>
        <w:rPr>
          <w:rFonts w:cs="ＭＳ 明朝" w:hint="eastAsia"/>
          <w:sz w:val="24"/>
          <w:szCs w:val="24"/>
        </w:rPr>
        <w:t xml:space="preserve">　●別紙「引き取りカード（家庭保管用）」を作成し，ご家庭で保管してください。</w:t>
      </w:r>
    </w:p>
    <w:p w:rsidR="00AB64C6" w:rsidRDefault="00AB64C6" w:rsidP="00AB64C6">
      <w:pPr>
        <w:spacing w:line="300" w:lineRule="exact"/>
        <w:rPr>
          <w:rFonts w:cs="ＭＳ 明朝"/>
          <w:sz w:val="24"/>
          <w:szCs w:val="24"/>
        </w:rPr>
      </w:pPr>
      <w:r>
        <w:rPr>
          <w:rFonts w:cs="ＭＳ 明朝" w:hint="eastAsia"/>
          <w:sz w:val="24"/>
          <w:szCs w:val="24"/>
        </w:rPr>
        <w:t xml:space="preserve">　※変更が生じた場合には，その都度，担任までご連絡の上，修正をしてください。</w:t>
      </w:r>
    </w:p>
    <w:p w:rsidR="00A266AA" w:rsidRPr="006F5841" w:rsidRDefault="00A266AA" w:rsidP="00A266AA">
      <w:pPr>
        <w:spacing w:line="300" w:lineRule="exact"/>
        <w:ind w:leftChars="100" w:left="450" w:hangingChars="100" w:hanging="240"/>
        <w:rPr>
          <w:rFonts w:ascii="ＭＳ ゴシック" w:eastAsia="ＭＳ ゴシック" w:hAnsi="ＭＳ ゴシック" w:cs="ＭＳ 明朝"/>
          <w:sz w:val="24"/>
          <w:szCs w:val="24"/>
        </w:rPr>
      </w:pPr>
      <w:r w:rsidRPr="006F5841">
        <w:rPr>
          <w:rFonts w:ascii="ＭＳ ゴシック" w:eastAsia="ＭＳ ゴシック" w:hAnsi="ＭＳ ゴシック" w:cs="ＭＳ 明朝" w:hint="eastAsia"/>
          <w:sz w:val="24"/>
          <w:szCs w:val="24"/>
        </w:rPr>
        <w:t>※非常時における引き取り人は，保護者または親類にしてください。友人や隣人などは記入しないようお願いします。</w:t>
      </w:r>
    </w:p>
    <w:p w:rsidR="00D47BF5" w:rsidRPr="00EC623C" w:rsidRDefault="00D47BF5" w:rsidP="00AB64C6">
      <w:pPr>
        <w:spacing w:line="300" w:lineRule="exact"/>
        <w:rPr>
          <w:rFonts w:cs="Times New Roman"/>
          <w:sz w:val="24"/>
          <w:szCs w:val="24"/>
        </w:rPr>
      </w:pPr>
    </w:p>
    <w:p w:rsidR="00DE6F50" w:rsidRDefault="00DE6F50" w:rsidP="00DE6F50">
      <w:pPr>
        <w:ind w:firstLineChars="400" w:firstLine="880"/>
        <w:jc w:val="left"/>
        <w:rPr>
          <w:rFonts w:ascii="AR丸ゴシック体E" w:eastAsia="AR丸ゴシック体E" w:hAnsi="HGPｺﾞｼｯｸE" w:cs="AR丸ゴシック体E"/>
          <w:sz w:val="22"/>
          <w:szCs w:val="22"/>
        </w:rPr>
      </w:pPr>
    </w:p>
    <w:p w:rsidR="00DE6F50" w:rsidRPr="00DE6F50" w:rsidRDefault="00DE6F50" w:rsidP="00DE6F50">
      <w:pPr>
        <w:ind w:firstLineChars="400" w:firstLine="880"/>
        <w:jc w:val="left"/>
        <w:rPr>
          <w:rFonts w:ascii="AR丸ゴシック体E" w:eastAsia="AR丸ゴシック体E" w:hAnsi="HGPｺﾞｼｯｸE" w:cs="AR丸ゴシック体E"/>
          <w:sz w:val="22"/>
          <w:szCs w:val="22"/>
        </w:rPr>
      </w:pPr>
      <w:r>
        <w:rPr>
          <w:rFonts w:ascii="AR丸ゴシック体E" w:eastAsia="AR丸ゴシック体E" w:hAnsi="HGPｺﾞｼｯｸE" w:cs="AR丸ゴシック体E"/>
          <w:noProof/>
          <w:sz w:val="22"/>
          <w:szCs w:val="22"/>
        </w:rPr>
        <w:lastRenderedPageBreak/>
        <mc:AlternateContent>
          <mc:Choice Requires="wpg">
            <w:drawing>
              <wp:anchor distT="0" distB="0" distL="114300" distR="114300" simplePos="0" relativeHeight="251734016" behindDoc="0" locked="0" layoutInCell="1" allowOverlap="1">
                <wp:simplePos x="0" y="0"/>
                <wp:positionH relativeFrom="column">
                  <wp:posOffset>4445</wp:posOffset>
                </wp:positionH>
                <wp:positionV relativeFrom="paragraph">
                  <wp:posOffset>-567055</wp:posOffset>
                </wp:positionV>
                <wp:extent cx="5734050" cy="1144904"/>
                <wp:effectExtent l="0" t="0" r="19050" b="0"/>
                <wp:wrapNone/>
                <wp:docPr id="8" name="グループ化 8"/>
                <wp:cNvGraphicFramePr/>
                <a:graphic xmlns:a="http://schemas.openxmlformats.org/drawingml/2006/main">
                  <a:graphicData uri="http://schemas.microsoft.com/office/word/2010/wordprocessingGroup">
                    <wpg:wgp>
                      <wpg:cNvGrpSpPr/>
                      <wpg:grpSpPr>
                        <a:xfrm>
                          <a:off x="0" y="0"/>
                          <a:ext cx="5734050" cy="1144904"/>
                          <a:chOff x="0" y="0"/>
                          <a:chExt cx="5734050" cy="1144904"/>
                        </a:xfrm>
                      </wpg:grpSpPr>
                      <wpg:grpSp>
                        <wpg:cNvPr id="7" name="グループ化 7"/>
                        <wpg:cNvGrpSpPr/>
                        <wpg:grpSpPr>
                          <a:xfrm>
                            <a:off x="0" y="28575"/>
                            <a:ext cx="5734050" cy="1095375"/>
                            <a:chOff x="0" y="0"/>
                            <a:chExt cx="5734050" cy="1095375"/>
                          </a:xfrm>
                        </wpg:grpSpPr>
                        <wpg:grpSp>
                          <wpg:cNvPr id="6" name="グループ化 6"/>
                          <wpg:cNvGrpSpPr/>
                          <wpg:grpSpPr>
                            <a:xfrm>
                              <a:off x="0" y="0"/>
                              <a:ext cx="5734050" cy="1095375"/>
                              <a:chOff x="0" y="0"/>
                              <a:chExt cx="5734050" cy="1095375"/>
                            </a:xfrm>
                          </wpg:grpSpPr>
                          <wps:wsp>
                            <wps:cNvPr id="31" name="角丸四角形 31"/>
                            <wps:cNvSpPr>
                              <a:spLocks noChangeArrowheads="1"/>
                            </wps:cNvSpPr>
                            <wps:spPr bwMode="auto">
                              <a:xfrm>
                                <a:off x="0" y="28575"/>
                                <a:ext cx="5734050" cy="971550"/>
                              </a:xfrm>
                              <a:prstGeom prst="roundRect">
                                <a:avLst>
                                  <a:gd name="adj" fmla="val 790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30" name="図 3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695825" y="209550"/>
                                <a:ext cx="854075" cy="756285"/>
                              </a:xfrm>
                              <a:prstGeom prst="rect">
                                <a:avLst/>
                              </a:prstGeom>
                              <a:noFill/>
                            </pic:spPr>
                          </pic:pic>
                          <wps:wsp>
                            <wps:cNvPr id="2" name="爆発 2 2"/>
                            <wps:cNvSpPr/>
                            <wps:spPr>
                              <a:xfrm rot="1434722">
                                <a:off x="76200" y="0"/>
                                <a:ext cx="1200150" cy="1095375"/>
                              </a:xfrm>
                              <a:prstGeom prst="irregularSeal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テキスト ボックス 2"/>
                          <wps:cNvSpPr txBox="1">
                            <a:spLocks noChangeArrowheads="1"/>
                          </wps:cNvSpPr>
                          <wps:spPr bwMode="auto">
                            <a:xfrm>
                              <a:off x="295275" y="209550"/>
                              <a:ext cx="648334" cy="622934"/>
                            </a:xfrm>
                            <a:prstGeom prst="rect">
                              <a:avLst/>
                            </a:prstGeom>
                            <a:noFill/>
                            <a:ln w="9525">
                              <a:noFill/>
                              <a:miter lim="800000"/>
                              <a:headEnd/>
                              <a:tailEnd/>
                            </a:ln>
                          </wps:spPr>
                          <wps:txbx>
                            <w:txbxContent>
                              <w:p w:rsidR="00324067" w:rsidRPr="00324067" w:rsidRDefault="00324067">
                                <w:pPr>
                                  <w:rPr>
                                    <w:rFonts w:ascii="HGP創英角ｺﾞｼｯｸUB" w:eastAsia="HGP創英角ｺﾞｼｯｸUB" w:hAnsi="HGP創英角ｺﾞｼｯｸUB"/>
                                    <w:sz w:val="32"/>
                                  </w:rPr>
                                </w:pPr>
                                <w:r w:rsidRPr="00324067">
                                  <w:rPr>
                                    <w:rFonts w:ascii="HGP創英角ｺﾞｼｯｸUB" w:eastAsia="HGP創英角ｺﾞｼｯｸUB" w:hAnsi="HGP創英角ｺﾞｼｯｸUB"/>
                                    <w:sz w:val="32"/>
                                  </w:rPr>
                                  <w:t>NEW!</w:t>
                                </w:r>
                              </w:p>
                            </w:txbxContent>
                          </wps:txbx>
                          <wps:bodyPr rot="0" vert="horz" wrap="square" lIns="91440" tIns="45720" rIns="91440" bIns="45720" anchor="t" anchorCtr="0">
                            <a:spAutoFit/>
                          </wps:bodyPr>
                        </wps:wsp>
                      </wpg:grpSp>
                      <wps:wsp>
                        <wps:cNvPr id="5" name="テキスト ボックス 2"/>
                        <wps:cNvSpPr txBox="1">
                          <a:spLocks noChangeArrowheads="1"/>
                        </wps:cNvSpPr>
                        <wps:spPr bwMode="auto">
                          <a:xfrm>
                            <a:off x="1190625" y="0"/>
                            <a:ext cx="3601084" cy="1144904"/>
                          </a:xfrm>
                          <a:prstGeom prst="rect">
                            <a:avLst/>
                          </a:prstGeom>
                          <a:noFill/>
                          <a:ln w="9525">
                            <a:noFill/>
                            <a:miter lim="800000"/>
                            <a:headEnd/>
                            <a:tailEnd/>
                          </a:ln>
                        </wps:spPr>
                        <wps:txbx>
                          <w:txbxContent>
                            <w:p w:rsidR="00DE6F50" w:rsidRDefault="00DE6F50" w:rsidP="00DE6F50">
                              <w:pPr>
                                <w:jc w:val="center"/>
                                <w:rPr>
                                  <w:rFonts w:ascii="AR丸ゴシック体E" w:eastAsia="AR丸ゴシック体E" w:hAnsi="HGPｺﾞｼｯｸE" w:cs="AR丸ゴシック体E"/>
                                  <w:sz w:val="48"/>
                                  <w:szCs w:val="48"/>
                                </w:rPr>
                              </w:pPr>
                              <w:r>
                                <w:rPr>
                                  <w:rFonts w:ascii="AR丸ゴシック体E" w:eastAsia="AR丸ゴシック体E" w:hAnsi="HGPｺﾞｼｯｸE" w:cs="AR丸ゴシック体E" w:hint="eastAsia"/>
                                  <w:sz w:val="48"/>
                                  <w:szCs w:val="48"/>
                                </w:rPr>
                                <w:t>南海トラフ地震臨時情報</w:t>
                              </w:r>
                            </w:p>
                            <w:p w:rsidR="00DE6F50" w:rsidRDefault="00DE6F50" w:rsidP="00DE6F50">
                              <w:pPr>
                                <w:jc w:val="center"/>
                              </w:pPr>
                              <w:r>
                                <w:rPr>
                                  <w:rFonts w:ascii="AR丸ゴシック体E" w:eastAsia="AR丸ゴシック体E" w:hAnsi="HGPｺﾞｼｯｸE" w:cs="AR丸ゴシック体E" w:hint="eastAsia"/>
                                  <w:sz w:val="48"/>
                                  <w:szCs w:val="48"/>
                                </w:rPr>
                                <w:t>が発表された場合</w:t>
                              </w:r>
                            </w:p>
                          </w:txbxContent>
                        </wps:txbx>
                        <wps:bodyPr rot="0" vert="horz" wrap="square" lIns="91440" tIns="45720" rIns="91440" bIns="45720" anchor="t" anchorCtr="0">
                          <a:spAutoFit/>
                        </wps:bodyPr>
                      </wps:wsp>
                    </wpg:wgp>
                  </a:graphicData>
                </a:graphic>
              </wp:anchor>
            </w:drawing>
          </mc:Choice>
          <mc:Fallback>
            <w:pict>
              <v:group id="グループ化 8" o:spid="_x0000_s1027" style="position:absolute;left:0;text-align:left;margin-left:.35pt;margin-top:-44.65pt;width:451.5pt;height:90.15pt;z-index:251734016" coordsize="57340,11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">
                <v:group id="グループ化 7" o:spid="_x0000_s1028" style="position:absolute;top:285;width:57340;height:10954" coordsize="57340,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6" o:spid="_x0000_s1029" style="position:absolute;width:57340;height:10953" coordsize="57340,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角丸四角形 31" o:spid="_x0000_s1030" style="position:absolute;top:285;width:57340;height:9716;visibility:visible;mso-wrap-style:square;v-text-anchor:top" arcsize="51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" filled="f" strokeweight="1.5pt">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31" type="#_x0000_t75" style="position:absolute;left:46958;top:2095;width:8541;height:7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">
                      <v:imagedata r:id="rId9" o:title=""/>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 o:spid="_x0000_s1032" type="#_x0000_t72" style="position:absolute;left:762;width:12001;height:10953;rotation:15670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" fillcolor="white [3212]" strokecolor="black [3213]" strokeweight="2pt"/>
                  </v:group>
                  <v:shape id="_x0000_s1033" type="#_x0000_t202" style="position:absolute;left:2952;top:2095;width:6484;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324067" w:rsidRPr="00324067" w:rsidRDefault="00324067">
                          <w:pPr>
                            <w:rPr>
                              <w:rFonts w:ascii="HGP創英角ｺﾞｼｯｸUB" w:eastAsia="HGP創英角ｺﾞｼｯｸUB" w:hAnsi="HGP創英角ｺﾞｼｯｸUB"/>
                              <w:sz w:val="32"/>
                            </w:rPr>
                          </w:pPr>
                          <w:r w:rsidRPr="00324067">
                            <w:rPr>
                              <w:rFonts w:ascii="HGP創英角ｺﾞｼｯｸUB" w:eastAsia="HGP創英角ｺﾞｼｯｸUB" w:hAnsi="HGP創英角ｺﾞｼｯｸUB"/>
                              <w:sz w:val="32"/>
                            </w:rPr>
                            <w:t>NEW!</w:t>
                          </w:r>
                        </w:p>
                      </w:txbxContent>
                    </v:textbox>
                  </v:shape>
                </v:group>
                <v:shape id="_x0000_s1034" type="#_x0000_t202" style="position:absolute;left:11906;width:36011;height:1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DE6F50" w:rsidRDefault="00DE6F50" w:rsidP="00DE6F50">
                        <w:pPr>
                          <w:jc w:val="center"/>
                          <w:rPr>
                            <w:rFonts w:ascii="AR丸ゴシック体E" w:eastAsia="AR丸ゴシック体E" w:hAnsi="HGPｺﾞｼｯｸE" w:cs="AR丸ゴシック体E"/>
                            <w:sz w:val="48"/>
                            <w:szCs w:val="48"/>
                          </w:rPr>
                        </w:pPr>
                        <w:r>
                          <w:rPr>
                            <w:rFonts w:ascii="AR丸ゴシック体E" w:eastAsia="AR丸ゴシック体E" w:hAnsi="HGPｺﾞｼｯｸE" w:cs="AR丸ゴシック体E" w:hint="eastAsia"/>
                            <w:sz w:val="48"/>
                            <w:szCs w:val="48"/>
                          </w:rPr>
                          <w:t>南海</w:t>
                        </w:r>
                        <w:r>
                          <w:rPr>
                            <w:rFonts w:ascii="AR丸ゴシック体E" w:eastAsia="AR丸ゴシック体E" w:hAnsi="HGPｺﾞｼｯｸE" w:cs="AR丸ゴシック体E" w:hint="eastAsia"/>
                            <w:sz w:val="48"/>
                            <w:szCs w:val="48"/>
                          </w:rPr>
                          <w:t>トラフ地震臨時情報</w:t>
                        </w:r>
                      </w:p>
                      <w:p w:rsidR="00DE6F50" w:rsidRDefault="00DE6F50" w:rsidP="00DE6F50">
                        <w:pPr>
                          <w:jc w:val="center"/>
                        </w:pPr>
                        <w:r>
                          <w:rPr>
                            <w:rFonts w:ascii="AR丸ゴシック体E" w:eastAsia="AR丸ゴシック体E" w:hAnsi="HGPｺﾞｼｯｸE" w:cs="AR丸ゴシック体E" w:hint="eastAsia"/>
                            <w:sz w:val="48"/>
                            <w:szCs w:val="48"/>
                          </w:rPr>
                          <w:t>が発表された場合</w:t>
                        </w:r>
                      </w:p>
                    </w:txbxContent>
                  </v:textbox>
                </v:shape>
              </v:group>
            </w:pict>
          </mc:Fallback>
        </mc:AlternateContent>
      </w:r>
    </w:p>
    <w:p w:rsidR="00DE6F50" w:rsidRPr="00DE6F50" w:rsidRDefault="00DE6F50" w:rsidP="00DE6F50">
      <w:pPr>
        <w:ind w:firstLineChars="400" w:firstLine="880"/>
        <w:jc w:val="left"/>
        <w:rPr>
          <w:rFonts w:ascii="AR丸ゴシック体E" w:eastAsia="AR丸ゴシック体E" w:hAnsi="HGPｺﾞｼｯｸE" w:cs="AR丸ゴシック体E"/>
          <w:sz w:val="22"/>
          <w:szCs w:val="22"/>
        </w:rPr>
      </w:pPr>
    </w:p>
    <w:tbl>
      <w:tblPr>
        <w:tblStyle w:val="ae"/>
        <w:tblW w:w="9996" w:type="dxa"/>
        <w:tblInd w:w="-503" w:type="dxa"/>
        <w:tblLook w:val="04A0" w:firstRow="1" w:lastRow="0" w:firstColumn="1" w:lastColumn="0" w:noHBand="0" w:noVBand="1"/>
      </w:tblPr>
      <w:tblGrid>
        <w:gridCol w:w="988"/>
        <w:gridCol w:w="1134"/>
        <w:gridCol w:w="3402"/>
        <w:gridCol w:w="4472"/>
      </w:tblGrid>
      <w:tr w:rsidR="00DA64A7" w:rsidTr="00924CA8">
        <w:tc>
          <w:tcPr>
            <w:tcW w:w="988" w:type="dxa"/>
            <w:tcBorders>
              <w:top w:val="single" w:sz="4" w:space="0" w:color="auto"/>
              <w:left w:val="single" w:sz="4" w:space="0" w:color="auto"/>
              <w:bottom w:val="single" w:sz="4" w:space="0" w:color="auto"/>
              <w:right w:val="single" w:sz="4" w:space="0" w:color="auto"/>
            </w:tcBorders>
            <w:vAlign w:val="center"/>
            <w:hideMark/>
          </w:tcPr>
          <w:p w:rsidR="00DA64A7" w:rsidRDefault="00DA64A7">
            <w:pPr>
              <w:spacing w:line="240" w:lineRule="exact"/>
              <w:jc w:val="center"/>
              <w:rPr>
                <w:rFonts w:asciiTheme="minorHAnsi" w:eastAsiaTheme="minorEastAsia" w:hAnsiTheme="minorHAnsi"/>
              </w:rPr>
            </w:pPr>
            <w:r>
              <w:rPr>
                <w:rFonts w:hint="eastAsia"/>
              </w:rPr>
              <w:t>情報名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4A7" w:rsidRDefault="00DA64A7">
            <w:pPr>
              <w:spacing w:line="240" w:lineRule="exact"/>
              <w:jc w:val="center"/>
              <w:rPr>
                <w:rFonts w:ascii="ＭＳ ゴシック" w:eastAsia="ＭＳ ゴシック" w:hAnsi="ＭＳ ゴシック"/>
              </w:rPr>
            </w:pPr>
            <w:r w:rsidRPr="00DA64A7">
              <w:rPr>
                <w:rFonts w:ascii="ＭＳ ゴシック" w:eastAsia="ＭＳ ゴシック" w:hAnsi="ＭＳ ゴシック" w:hint="eastAsia"/>
                <w:spacing w:val="10"/>
                <w:w w:val="80"/>
                <w:fitText w:val="840" w:id="2094728448"/>
              </w:rPr>
              <w:t>キーワー</w:t>
            </w:r>
            <w:r w:rsidRPr="00DA64A7">
              <w:rPr>
                <w:rFonts w:ascii="ＭＳ ゴシック" w:eastAsia="ＭＳ ゴシック" w:hAnsi="ＭＳ ゴシック" w:hint="eastAsia"/>
                <w:spacing w:val="-18"/>
                <w:w w:val="80"/>
                <w:fitText w:val="840" w:id="2094728448"/>
              </w:rPr>
              <w:t>ド</w:t>
            </w:r>
          </w:p>
        </w:tc>
        <w:tc>
          <w:tcPr>
            <w:tcW w:w="3402" w:type="dxa"/>
            <w:tcBorders>
              <w:top w:val="single" w:sz="4" w:space="0" w:color="auto"/>
              <w:left w:val="single" w:sz="4" w:space="0" w:color="auto"/>
              <w:bottom w:val="single" w:sz="4" w:space="0" w:color="auto"/>
              <w:right w:val="single" w:sz="4" w:space="0" w:color="auto"/>
            </w:tcBorders>
            <w:hideMark/>
          </w:tcPr>
          <w:p w:rsidR="00DA64A7" w:rsidRDefault="00DA64A7">
            <w:pPr>
              <w:spacing w:line="240" w:lineRule="exact"/>
              <w:jc w:val="center"/>
              <w:rPr>
                <w:rFonts w:asciiTheme="minorHAnsi" w:eastAsiaTheme="minorEastAsia" w:hAnsiTheme="minorHAnsi"/>
              </w:rPr>
            </w:pPr>
            <w:r>
              <w:rPr>
                <w:rFonts w:hint="eastAsia"/>
              </w:rPr>
              <w:t>情報発表条件</w:t>
            </w:r>
          </w:p>
        </w:tc>
        <w:tc>
          <w:tcPr>
            <w:tcW w:w="4472" w:type="dxa"/>
            <w:tcBorders>
              <w:top w:val="single" w:sz="4" w:space="0" w:color="auto"/>
              <w:left w:val="single" w:sz="4" w:space="0" w:color="auto"/>
              <w:bottom w:val="single" w:sz="4" w:space="0" w:color="auto"/>
              <w:right w:val="single" w:sz="4" w:space="0" w:color="auto"/>
            </w:tcBorders>
            <w:vAlign w:val="center"/>
            <w:hideMark/>
          </w:tcPr>
          <w:p w:rsidR="00DA64A7" w:rsidRDefault="00DA64A7">
            <w:pPr>
              <w:spacing w:line="240" w:lineRule="exact"/>
              <w:jc w:val="center"/>
            </w:pPr>
            <w:r>
              <w:rPr>
                <w:rFonts w:hint="eastAsia"/>
              </w:rPr>
              <w:t>学校の対応</w:t>
            </w:r>
          </w:p>
        </w:tc>
      </w:tr>
      <w:tr w:rsidR="00DA64A7" w:rsidTr="00674B03">
        <w:trPr>
          <w:trHeight w:val="510"/>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DA64A7" w:rsidRDefault="00DA64A7">
            <w:pPr>
              <w:spacing w:line="240" w:lineRule="exact"/>
              <w:rPr>
                <w:rFonts w:ascii="ＭＳ ゴシック" w:eastAsia="ＭＳ ゴシック" w:hAnsi="ＭＳ ゴシック"/>
              </w:rPr>
            </w:pPr>
            <w:r>
              <w:rPr>
                <w:rFonts w:ascii="ＭＳ ゴシック" w:eastAsia="ＭＳ ゴシック" w:hAnsi="ＭＳ ゴシック" w:hint="eastAsia"/>
              </w:rPr>
              <w:t>南海トラフ地震臨時情報</w:t>
            </w:r>
          </w:p>
          <w:p w:rsidR="00DA64A7" w:rsidRDefault="00DA64A7">
            <w:pPr>
              <w:spacing w:line="240" w:lineRule="exact"/>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64A7" w:rsidRDefault="00DA64A7">
            <w:pPr>
              <w:spacing w:line="240" w:lineRule="exact"/>
              <w:jc w:val="center"/>
              <w:rPr>
                <w:rFonts w:ascii="ＭＳ ゴシック" w:eastAsia="ＭＳ ゴシック" w:hAnsi="ＭＳ ゴシック"/>
              </w:rPr>
            </w:pPr>
            <w:r>
              <w:rPr>
                <w:rFonts w:ascii="ＭＳ ゴシック" w:eastAsia="ＭＳ ゴシック" w:hAnsi="ＭＳ ゴシック" w:hint="eastAsia"/>
              </w:rPr>
              <w:t>調査中</w:t>
            </w:r>
          </w:p>
        </w:tc>
        <w:tc>
          <w:tcPr>
            <w:tcW w:w="3402" w:type="dxa"/>
            <w:tcBorders>
              <w:top w:val="single" w:sz="4" w:space="0" w:color="auto"/>
              <w:left w:val="single" w:sz="4" w:space="0" w:color="auto"/>
              <w:bottom w:val="single" w:sz="4" w:space="0" w:color="auto"/>
              <w:right w:val="single" w:sz="4" w:space="0" w:color="auto"/>
            </w:tcBorders>
            <w:hideMark/>
          </w:tcPr>
          <w:p w:rsidR="00DA64A7" w:rsidRDefault="00DA64A7">
            <w:pPr>
              <w:spacing w:line="240" w:lineRule="exact"/>
              <w:rPr>
                <w:rFonts w:asciiTheme="minorHAnsi" w:eastAsiaTheme="minorEastAsia" w:hAnsiTheme="minorHAnsi"/>
              </w:rPr>
            </w:pPr>
            <w:r>
              <w:rPr>
                <w:rFonts w:hint="eastAsia"/>
              </w:rPr>
              <w:t>南海トラフ沿いでマグニチュード</w:t>
            </w:r>
            <w:r>
              <w:rPr>
                <w:rFonts w:hint="eastAsia"/>
              </w:rPr>
              <w:t>6.8</w:t>
            </w:r>
            <w:r>
              <w:rPr>
                <w:rFonts w:hint="eastAsia"/>
              </w:rPr>
              <w:t>以上の地震が発生するなど、普段と異なる現象が観測された場合</w:t>
            </w:r>
          </w:p>
        </w:tc>
        <w:tc>
          <w:tcPr>
            <w:tcW w:w="4472" w:type="dxa"/>
            <w:tcBorders>
              <w:top w:val="single" w:sz="4" w:space="0" w:color="auto"/>
              <w:left w:val="single" w:sz="4" w:space="0" w:color="auto"/>
              <w:bottom w:val="single" w:sz="4" w:space="0" w:color="auto"/>
              <w:right w:val="single" w:sz="4" w:space="0" w:color="auto"/>
            </w:tcBorders>
          </w:tcPr>
          <w:p w:rsidR="00DA64A7" w:rsidRDefault="00674B03" w:rsidP="00674B03">
            <w:pPr>
              <w:spacing w:line="240" w:lineRule="exact"/>
              <w:ind w:left="200" w:hangingChars="100" w:hanging="200"/>
            </w:pPr>
            <w:r>
              <w:rPr>
                <w:rFonts w:hint="eastAsia"/>
              </w:rPr>
              <w:t>・続報に注意し、また後発地震の発生に留意しつつ、通常通り教育活動を続ける。</w:t>
            </w:r>
          </w:p>
          <w:p w:rsidR="00674B03" w:rsidRDefault="00674B03" w:rsidP="00674B03">
            <w:pPr>
              <w:spacing w:line="240" w:lineRule="exact"/>
              <w:ind w:left="200" w:hangingChars="100" w:hanging="200"/>
            </w:pPr>
            <w:r>
              <w:rPr>
                <w:rFonts w:hint="eastAsia"/>
              </w:rPr>
              <w:t>・速やかに日ごろからの地震への備え、発生時の対応について再確認する。</w:t>
            </w:r>
          </w:p>
          <w:p w:rsidR="00674B03" w:rsidRDefault="00674B03" w:rsidP="00674B03">
            <w:pPr>
              <w:spacing w:line="240" w:lineRule="exact"/>
              <w:ind w:left="200" w:hangingChars="100" w:hanging="200"/>
            </w:pPr>
            <w:r>
              <w:rPr>
                <w:rFonts w:hint="eastAsia"/>
              </w:rPr>
              <w:t>・校外学習中の場合は直ちに安全な場所に移動し、帰校に向け必要な情報を収集する。安全に配慮し帰校する。</w:t>
            </w:r>
          </w:p>
        </w:tc>
      </w:tr>
      <w:tr w:rsidR="00DA64A7" w:rsidTr="0004070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4A7" w:rsidRDefault="00DA64A7">
            <w:pPr>
              <w:widowControl/>
              <w:jc w:val="left"/>
              <w:rPr>
                <w:rFonts w:ascii="ＭＳ ゴシック" w:eastAsia="ＭＳ ゴシック" w:hAnsi="ＭＳ ゴシック"/>
                <w:kern w:val="2"/>
                <w:sz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64A7" w:rsidRDefault="00DA64A7">
            <w:pPr>
              <w:spacing w:line="240" w:lineRule="exact"/>
              <w:jc w:val="center"/>
              <w:rPr>
                <w:rFonts w:ascii="ＭＳ ゴシック" w:eastAsia="ＭＳ ゴシック" w:hAnsi="ＭＳ ゴシック"/>
              </w:rPr>
            </w:pPr>
            <w:r>
              <w:rPr>
                <w:rFonts w:ascii="ＭＳ ゴシック" w:eastAsia="ＭＳ ゴシック" w:hAnsi="ＭＳ ゴシック" w:hint="eastAsia"/>
              </w:rPr>
              <w:t>巨大地震</w:t>
            </w:r>
          </w:p>
          <w:p w:rsidR="00DA64A7" w:rsidRDefault="00DA64A7">
            <w:pPr>
              <w:spacing w:line="240" w:lineRule="exact"/>
              <w:jc w:val="center"/>
              <w:rPr>
                <w:rFonts w:ascii="ＭＳ ゴシック" w:eastAsia="ＭＳ ゴシック" w:hAnsi="ＭＳ ゴシック"/>
              </w:rPr>
            </w:pPr>
            <w:r>
              <w:rPr>
                <w:rFonts w:ascii="ＭＳ ゴシック" w:eastAsia="ＭＳ ゴシック" w:hAnsi="ＭＳ ゴシック" w:hint="eastAsia"/>
              </w:rPr>
              <w:t>警戒</w:t>
            </w:r>
          </w:p>
        </w:tc>
        <w:tc>
          <w:tcPr>
            <w:tcW w:w="3402" w:type="dxa"/>
            <w:tcBorders>
              <w:top w:val="single" w:sz="4" w:space="0" w:color="auto"/>
              <w:left w:val="single" w:sz="4" w:space="0" w:color="auto"/>
              <w:bottom w:val="single" w:sz="4" w:space="0" w:color="auto"/>
              <w:right w:val="single" w:sz="4" w:space="0" w:color="auto"/>
            </w:tcBorders>
            <w:hideMark/>
          </w:tcPr>
          <w:p w:rsidR="00DA64A7" w:rsidRDefault="00DA64A7">
            <w:pPr>
              <w:spacing w:line="240" w:lineRule="exact"/>
              <w:rPr>
                <w:rFonts w:asciiTheme="minorHAnsi" w:eastAsiaTheme="minorEastAsia" w:hAnsiTheme="minorHAnsi"/>
                <w:sz w:val="22"/>
              </w:rPr>
            </w:pPr>
            <w:r w:rsidRPr="00924CA8">
              <w:rPr>
                <w:rFonts w:hint="eastAsia"/>
              </w:rPr>
              <w:t>想定震源域内のプレート境界において、マグニチュード</w:t>
            </w:r>
            <w:r w:rsidRPr="00924CA8">
              <w:rPr>
                <w:rFonts w:hint="eastAsia"/>
              </w:rPr>
              <w:t>8.0</w:t>
            </w:r>
            <w:r w:rsidRPr="00924CA8">
              <w:rPr>
                <w:rFonts w:hint="eastAsia"/>
              </w:rPr>
              <w:t>以上の地震が起き、次の巨大地震に対して警戒が必要とされた場合</w:t>
            </w:r>
          </w:p>
        </w:tc>
        <w:tc>
          <w:tcPr>
            <w:tcW w:w="4472" w:type="dxa"/>
            <w:tcBorders>
              <w:top w:val="single" w:sz="4" w:space="0" w:color="auto"/>
              <w:left w:val="single" w:sz="4" w:space="0" w:color="auto"/>
              <w:bottom w:val="single" w:sz="4" w:space="0" w:color="auto"/>
              <w:right w:val="single" w:sz="4" w:space="0" w:color="auto"/>
            </w:tcBorders>
            <w:hideMark/>
          </w:tcPr>
          <w:p w:rsidR="00DA64A7" w:rsidRDefault="0004070D" w:rsidP="0004070D">
            <w:pPr>
              <w:widowControl/>
              <w:spacing w:line="0" w:lineRule="atLeast"/>
              <w:ind w:left="210" w:hangingChars="100" w:hanging="210"/>
              <w:rPr>
                <w:rFonts w:asciiTheme="minorHAnsi" w:eastAsiaTheme="minorEastAsia" w:hAnsiTheme="minorHAnsi"/>
                <w:kern w:val="2"/>
                <w:sz w:val="21"/>
              </w:rPr>
            </w:pPr>
            <w:r>
              <w:rPr>
                <w:rFonts w:asciiTheme="minorHAnsi" w:eastAsiaTheme="minorEastAsia" w:hAnsiTheme="minorHAnsi" w:hint="eastAsia"/>
                <w:kern w:val="2"/>
                <w:sz w:val="21"/>
              </w:rPr>
              <w:t>・保護者の緊急連絡先の再確認、児童の保護の方法、避難経路、避難誘導実施担当者等の再確認、施設の防災点検など、後発地震の発生に備える対応を行う。</w:t>
            </w:r>
          </w:p>
          <w:p w:rsidR="0004070D" w:rsidRDefault="0004070D" w:rsidP="0004070D">
            <w:pPr>
              <w:widowControl/>
              <w:spacing w:line="0" w:lineRule="atLeast"/>
              <w:ind w:left="210" w:hangingChars="100" w:hanging="210"/>
              <w:rPr>
                <w:rFonts w:asciiTheme="minorHAnsi" w:eastAsiaTheme="minorEastAsia" w:hAnsiTheme="minorHAnsi"/>
                <w:kern w:val="2"/>
                <w:sz w:val="21"/>
              </w:rPr>
            </w:pPr>
            <w:r>
              <w:rPr>
                <w:rFonts w:asciiTheme="minorHAnsi" w:eastAsiaTheme="minorEastAsia" w:hAnsiTheme="minorHAnsi" w:hint="eastAsia"/>
                <w:kern w:val="2"/>
                <w:sz w:val="21"/>
              </w:rPr>
              <w:t>・土砂災害などにより後発地震発生後では避難が間に合わないと校長が判断する場合は、児童の引き渡し等を適宜実施する。</w:t>
            </w:r>
          </w:p>
        </w:tc>
      </w:tr>
      <w:tr w:rsidR="00DA64A7" w:rsidTr="00924CA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4A7" w:rsidRDefault="00DA64A7">
            <w:pPr>
              <w:widowControl/>
              <w:jc w:val="left"/>
              <w:rPr>
                <w:rFonts w:ascii="ＭＳ ゴシック" w:eastAsia="ＭＳ ゴシック" w:hAnsi="ＭＳ ゴシック"/>
                <w:kern w:val="2"/>
                <w:sz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64A7" w:rsidRDefault="00DA64A7">
            <w:pPr>
              <w:spacing w:line="240" w:lineRule="exact"/>
              <w:jc w:val="center"/>
              <w:rPr>
                <w:rFonts w:ascii="ＭＳ ゴシック" w:eastAsia="ＭＳ ゴシック" w:hAnsi="ＭＳ ゴシック"/>
                <w:sz w:val="21"/>
              </w:rPr>
            </w:pPr>
            <w:r>
              <w:rPr>
                <w:rFonts w:ascii="ＭＳ ゴシック" w:eastAsia="ＭＳ ゴシック" w:hAnsi="ＭＳ ゴシック" w:hint="eastAsia"/>
              </w:rPr>
              <w:t>巨大地震</w:t>
            </w:r>
          </w:p>
          <w:p w:rsidR="00DA64A7" w:rsidRDefault="00DA64A7">
            <w:pPr>
              <w:spacing w:line="240" w:lineRule="exact"/>
              <w:jc w:val="center"/>
              <w:rPr>
                <w:rFonts w:ascii="ＭＳ ゴシック" w:eastAsia="ＭＳ ゴシック" w:hAnsi="ＭＳ ゴシック"/>
              </w:rPr>
            </w:pPr>
            <w:r>
              <w:rPr>
                <w:rFonts w:ascii="ＭＳ ゴシック" w:eastAsia="ＭＳ ゴシック" w:hAnsi="ＭＳ ゴシック" w:hint="eastAsia"/>
              </w:rPr>
              <w:t>注意</w:t>
            </w:r>
          </w:p>
        </w:tc>
        <w:tc>
          <w:tcPr>
            <w:tcW w:w="3402" w:type="dxa"/>
            <w:tcBorders>
              <w:top w:val="single" w:sz="4" w:space="0" w:color="auto"/>
              <w:left w:val="single" w:sz="4" w:space="0" w:color="auto"/>
              <w:bottom w:val="single" w:sz="4" w:space="0" w:color="auto"/>
              <w:right w:val="single" w:sz="4" w:space="0" w:color="auto"/>
            </w:tcBorders>
            <w:hideMark/>
          </w:tcPr>
          <w:p w:rsidR="00DA64A7" w:rsidRDefault="00DA64A7">
            <w:pPr>
              <w:spacing w:line="240" w:lineRule="exact"/>
              <w:rPr>
                <w:rFonts w:asciiTheme="minorHAnsi" w:eastAsiaTheme="minorEastAsia" w:hAnsiTheme="minorHAnsi"/>
              </w:rPr>
            </w:pPr>
            <w:r>
              <w:rPr>
                <w:rFonts w:hint="eastAsia"/>
              </w:rPr>
              <w:t>想定震源域の周辺でマグニチュード</w:t>
            </w:r>
            <w:r>
              <w:rPr>
                <w:rFonts w:hint="eastAsia"/>
              </w:rPr>
              <w:t>7.0</w:t>
            </w:r>
            <w:r>
              <w:rPr>
                <w:rFonts w:hint="eastAsia"/>
              </w:rPr>
              <w:t>以上の地震が起きたり、想定震源域内のプレート境界において、通常と異なるゆっくりすべりが発生したりして、その後の巨大地震に注意が必要とされた場合</w:t>
            </w:r>
          </w:p>
        </w:tc>
        <w:tc>
          <w:tcPr>
            <w:tcW w:w="4472" w:type="dxa"/>
            <w:tcBorders>
              <w:top w:val="single" w:sz="4" w:space="0" w:color="auto"/>
              <w:left w:val="single" w:sz="4" w:space="0" w:color="auto"/>
              <w:bottom w:val="single" w:sz="4" w:space="0" w:color="auto"/>
              <w:right w:val="single" w:sz="4" w:space="0" w:color="auto"/>
            </w:tcBorders>
            <w:vAlign w:val="center"/>
            <w:hideMark/>
          </w:tcPr>
          <w:p w:rsidR="0004070D" w:rsidRDefault="0004070D">
            <w:pPr>
              <w:widowControl/>
              <w:jc w:val="left"/>
              <w:rPr>
                <w:rFonts w:asciiTheme="minorHAnsi" w:eastAsiaTheme="minorEastAsia" w:hAnsiTheme="minorHAnsi"/>
                <w:kern w:val="2"/>
                <w:sz w:val="21"/>
              </w:rPr>
            </w:pPr>
            <w:r>
              <w:rPr>
                <w:rFonts w:asciiTheme="minorHAnsi" w:eastAsiaTheme="minorEastAsia" w:hAnsiTheme="minorHAnsi" w:hint="eastAsia"/>
                <w:kern w:val="2"/>
                <w:sz w:val="21"/>
              </w:rPr>
              <w:t>「巨大地震警戒」と同様の対応とする。</w:t>
            </w:r>
          </w:p>
        </w:tc>
      </w:tr>
      <w:tr w:rsidR="00DA64A7" w:rsidTr="00924CA8">
        <w:trPr>
          <w:trHeight w:val="4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4A7" w:rsidRDefault="00DA64A7">
            <w:pPr>
              <w:widowControl/>
              <w:jc w:val="left"/>
              <w:rPr>
                <w:rFonts w:ascii="ＭＳ ゴシック" w:eastAsia="ＭＳ ゴシック" w:hAnsi="ＭＳ ゴシック"/>
                <w:kern w:val="2"/>
                <w:sz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A64A7" w:rsidRDefault="00DA64A7">
            <w:pPr>
              <w:spacing w:line="240" w:lineRule="exact"/>
              <w:jc w:val="center"/>
              <w:rPr>
                <w:rFonts w:ascii="ＭＳ ゴシック" w:eastAsia="ＭＳ ゴシック" w:hAnsi="ＭＳ ゴシック"/>
              </w:rPr>
            </w:pPr>
            <w:r>
              <w:rPr>
                <w:rFonts w:ascii="ＭＳ ゴシック" w:eastAsia="ＭＳ ゴシック" w:hAnsi="ＭＳ ゴシック" w:hint="eastAsia"/>
              </w:rPr>
              <w:t>調査終了</w:t>
            </w:r>
          </w:p>
        </w:tc>
        <w:tc>
          <w:tcPr>
            <w:tcW w:w="3402" w:type="dxa"/>
            <w:tcBorders>
              <w:top w:val="single" w:sz="4" w:space="0" w:color="auto"/>
              <w:left w:val="single" w:sz="4" w:space="0" w:color="auto"/>
              <w:bottom w:val="single" w:sz="4" w:space="0" w:color="auto"/>
              <w:right w:val="single" w:sz="4" w:space="0" w:color="auto"/>
            </w:tcBorders>
            <w:hideMark/>
          </w:tcPr>
          <w:p w:rsidR="00DA64A7" w:rsidRDefault="00DA64A7">
            <w:pPr>
              <w:spacing w:line="240" w:lineRule="exact"/>
              <w:rPr>
                <w:rFonts w:asciiTheme="minorHAnsi" w:eastAsiaTheme="minorEastAsia" w:hAnsiTheme="minorHAnsi"/>
              </w:rPr>
            </w:pPr>
            <w:r>
              <w:rPr>
                <w:rFonts w:hint="eastAsia"/>
              </w:rPr>
              <w:t>（巨大地震警戒）、（巨大地震注意）のいずれにも当てはまらないと判断された場合</w:t>
            </w:r>
          </w:p>
        </w:tc>
        <w:tc>
          <w:tcPr>
            <w:tcW w:w="4472" w:type="dxa"/>
            <w:tcBorders>
              <w:top w:val="single" w:sz="4" w:space="0" w:color="auto"/>
              <w:left w:val="single" w:sz="4" w:space="0" w:color="auto"/>
              <w:bottom w:val="single" w:sz="4" w:space="0" w:color="auto"/>
              <w:right w:val="single" w:sz="4" w:space="0" w:color="auto"/>
            </w:tcBorders>
            <w:vAlign w:val="center"/>
            <w:hideMark/>
          </w:tcPr>
          <w:p w:rsidR="00DA64A7" w:rsidRDefault="00DA64A7">
            <w:pPr>
              <w:spacing w:line="240" w:lineRule="exact"/>
            </w:pPr>
            <w:r>
              <w:rPr>
                <w:rFonts w:hint="eastAsia"/>
              </w:rPr>
              <w:t>平常通りの教育活動を継続する</w:t>
            </w:r>
            <w:r w:rsidR="0004070D">
              <w:rPr>
                <w:rFonts w:hint="eastAsia"/>
              </w:rPr>
              <w:t>。</w:t>
            </w:r>
          </w:p>
        </w:tc>
      </w:tr>
      <w:tr w:rsidR="00DA64A7" w:rsidTr="00924CA8">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DA64A7" w:rsidRDefault="00DA64A7">
            <w:pPr>
              <w:spacing w:line="240" w:lineRule="exact"/>
              <w:rPr>
                <w:rFonts w:ascii="ＭＳ ゴシック" w:eastAsia="ＭＳ ゴシック" w:hAnsi="ＭＳ ゴシック"/>
              </w:rPr>
            </w:pPr>
            <w:r>
              <w:rPr>
                <w:rFonts w:ascii="ＭＳ ゴシック" w:eastAsia="ＭＳ ゴシック" w:hAnsi="ＭＳ ゴシック" w:hint="eastAsia"/>
              </w:rPr>
              <w:t>南海トラフ地震関連</w:t>
            </w:r>
          </w:p>
          <w:p w:rsidR="00DA64A7" w:rsidRDefault="00DA64A7">
            <w:pPr>
              <w:spacing w:line="240" w:lineRule="exact"/>
              <w:rPr>
                <w:rFonts w:ascii="ＭＳ ゴシック" w:eastAsia="ＭＳ ゴシック" w:hAnsi="ＭＳ ゴシック"/>
              </w:rPr>
            </w:pPr>
            <w:r>
              <w:rPr>
                <w:rFonts w:ascii="ＭＳ ゴシック" w:eastAsia="ＭＳ ゴシック" w:hAnsi="ＭＳ ゴシック" w:hint="eastAsia"/>
              </w:rPr>
              <w:t>解説情報</w:t>
            </w:r>
          </w:p>
        </w:tc>
        <w:tc>
          <w:tcPr>
            <w:tcW w:w="3402" w:type="dxa"/>
            <w:tcBorders>
              <w:top w:val="single" w:sz="4" w:space="0" w:color="auto"/>
              <w:left w:val="single" w:sz="4" w:space="0" w:color="auto"/>
              <w:bottom w:val="single" w:sz="4" w:space="0" w:color="auto"/>
              <w:right w:val="single" w:sz="4" w:space="0" w:color="auto"/>
            </w:tcBorders>
            <w:vAlign w:val="center"/>
            <w:hideMark/>
          </w:tcPr>
          <w:p w:rsidR="00DA64A7" w:rsidRDefault="00DA64A7">
            <w:pPr>
              <w:spacing w:line="240" w:lineRule="exact"/>
              <w:jc w:val="center"/>
              <w:rPr>
                <w:rFonts w:asciiTheme="minorHAnsi" w:eastAsiaTheme="minorEastAsia" w:hAnsiTheme="minorHAnsi"/>
              </w:rPr>
            </w:pPr>
            <w:r>
              <w:rPr>
                <w:rFonts w:hint="eastAsia"/>
              </w:rPr>
              <w:t>―</w:t>
            </w:r>
          </w:p>
        </w:tc>
        <w:tc>
          <w:tcPr>
            <w:tcW w:w="4472" w:type="dxa"/>
            <w:tcBorders>
              <w:top w:val="single" w:sz="4" w:space="0" w:color="auto"/>
              <w:left w:val="single" w:sz="4" w:space="0" w:color="auto"/>
              <w:bottom w:val="single" w:sz="4" w:space="0" w:color="auto"/>
              <w:right w:val="single" w:sz="4" w:space="0" w:color="auto"/>
            </w:tcBorders>
            <w:vAlign w:val="center"/>
            <w:hideMark/>
          </w:tcPr>
          <w:p w:rsidR="00DA64A7" w:rsidRDefault="00DA64A7">
            <w:pPr>
              <w:spacing w:line="240" w:lineRule="exact"/>
              <w:jc w:val="center"/>
            </w:pPr>
            <w:r>
              <w:rPr>
                <w:rFonts w:hint="eastAsia"/>
              </w:rPr>
              <w:t>―</w:t>
            </w:r>
          </w:p>
        </w:tc>
      </w:tr>
    </w:tbl>
    <w:p w:rsidR="00DE6F50" w:rsidRDefault="00DA64A7" w:rsidP="00DE6F50">
      <w:pPr>
        <w:rPr>
          <w:rFonts w:ascii="ＭＳ 明朝" w:hAnsi="ＭＳ 明朝"/>
        </w:rPr>
      </w:pPr>
      <w:r>
        <w:rPr>
          <w:rFonts w:ascii="ＭＳ 明朝" w:hAnsi="ＭＳ 明朝" w:hint="eastAsia"/>
        </w:rPr>
        <w:t>※</w:t>
      </w:r>
      <w:r w:rsidR="0004070D">
        <w:rPr>
          <w:rFonts w:ascii="ＭＳ 明朝" w:hAnsi="ＭＳ 明朝" w:hint="eastAsia"/>
        </w:rPr>
        <w:t>ただし、緊急を要する場合は、この限りではない。また、校外学習中は、「校外安全マニュアル」</w:t>
      </w:r>
      <w:r w:rsidR="00DE6F50">
        <w:rPr>
          <w:rFonts w:ascii="ＭＳ 明朝" w:hAnsi="ＭＳ 明朝" w:hint="eastAsia"/>
        </w:rPr>
        <w:t>等に記載された対応を行う。</w:t>
      </w:r>
    </w:p>
    <w:p w:rsidR="002E0F67" w:rsidRPr="00DE6F50" w:rsidRDefault="00DE6F50" w:rsidP="00DE6F50">
      <w:pPr>
        <w:jc w:val="center"/>
        <w:rPr>
          <w:rFonts w:ascii="ＭＳ 明朝" w:hAnsi="ＭＳ 明朝"/>
        </w:rPr>
      </w:pPr>
      <w:r>
        <w:rPr>
          <w:noProof/>
        </w:rPr>
        <mc:AlternateContent>
          <mc:Choice Requires="wps">
            <w:drawing>
              <wp:anchor distT="0" distB="0" distL="114300" distR="114300" simplePos="0" relativeHeight="251713536" behindDoc="0" locked="0" layoutInCell="1" allowOverlap="1" wp14:anchorId="5682731E" wp14:editId="65873B3C">
                <wp:simplePos x="0" y="0"/>
                <wp:positionH relativeFrom="margin">
                  <wp:posOffset>-78105</wp:posOffset>
                </wp:positionH>
                <wp:positionV relativeFrom="paragraph">
                  <wp:posOffset>29210</wp:posOffset>
                </wp:positionV>
                <wp:extent cx="5734050" cy="457200"/>
                <wp:effectExtent l="0" t="0"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457200"/>
                        </a:xfrm>
                        <a:prstGeom prst="roundRect">
                          <a:avLst>
                            <a:gd name="adj" fmla="val 790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B03B1E" id="角丸四角形 1" o:spid="_x0000_s1026" style="position:absolute;left:0;text-align:left;margin-left:-6.15pt;margin-top:2.3pt;width:451.5pt;height:3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" filled="f" strokeweight="1.5pt">
                <v:textbox inset="5.85pt,.7pt,5.85pt,.7pt"/>
                <w10:wrap anchorx="margin"/>
              </v:roundrect>
            </w:pict>
          </mc:Fallback>
        </mc:AlternateContent>
      </w:r>
      <w:r w:rsidR="006645B2" w:rsidRPr="006645B2">
        <w:rPr>
          <w:rFonts w:asciiTheme="majorEastAsia" w:eastAsiaTheme="majorEastAsia" w:hAnsiTheme="majorEastAsia" w:cs="Times New Roman" w:hint="eastAsia"/>
          <w:b/>
          <w:sz w:val="40"/>
          <w:szCs w:val="24"/>
        </w:rPr>
        <w:t>緊急時における児童の登下校について</w:t>
      </w:r>
    </w:p>
    <w:p w:rsidR="006645B2" w:rsidRPr="002C1B9E" w:rsidRDefault="006645B2" w:rsidP="002C1B9E">
      <w:pPr>
        <w:rPr>
          <w:rFonts w:cs="ＭＳ 明朝"/>
          <w:sz w:val="22"/>
          <w:szCs w:val="24"/>
        </w:rPr>
      </w:pPr>
      <w:r w:rsidRPr="002C1B9E">
        <w:rPr>
          <w:rFonts w:ascii="AR P丸ゴシック体E" w:eastAsia="AR P丸ゴシック体E" w:cs="AR P丸ゴシック体E" w:hint="eastAsia"/>
          <w:sz w:val="36"/>
          <w:szCs w:val="36"/>
        </w:rPr>
        <w:t>■</w:t>
      </w:r>
      <w:r w:rsidR="002C1B9E" w:rsidRPr="002C1B9E">
        <w:rPr>
          <w:rFonts w:ascii="AR P丸ゴシック体E" w:eastAsia="AR P丸ゴシック体E" w:cs="AR P丸ゴシック体E" w:hint="eastAsia"/>
          <w:sz w:val="36"/>
          <w:szCs w:val="36"/>
        </w:rPr>
        <w:t>登校前に愛知県にJ</w:t>
      </w:r>
      <w:r w:rsidRPr="002C1B9E">
        <w:rPr>
          <w:rFonts w:ascii="AR P丸ゴシック体E" w:eastAsia="AR P丸ゴシック体E" w:cs="AR P丸ゴシック体E" w:hint="eastAsia"/>
          <w:sz w:val="32"/>
          <w:szCs w:val="36"/>
        </w:rPr>
        <w:t>アラート情報が発信された場合</w:t>
      </w:r>
    </w:p>
    <w:p w:rsidR="006645B2" w:rsidRDefault="006645B2" w:rsidP="006645B2">
      <w:pPr>
        <w:ind w:leftChars="-67" w:left="-141" w:firstLineChars="177" w:firstLine="425"/>
        <w:rPr>
          <w:rFonts w:cs="ＭＳ 明朝"/>
          <w:sz w:val="24"/>
          <w:szCs w:val="24"/>
        </w:rPr>
      </w:pPr>
      <w:r>
        <w:rPr>
          <w:rFonts w:cs="ＭＳ 明朝" w:hint="eastAsia"/>
          <w:sz w:val="24"/>
          <w:szCs w:val="24"/>
        </w:rPr>
        <w:t>●ミサイルが日本領土・領海</w:t>
      </w:r>
      <w:r w:rsidR="002C1B9E">
        <w:rPr>
          <w:rFonts w:cs="ＭＳ 明朝" w:hint="eastAsia"/>
          <w:sz w:val="24"/>
          <w:szCs w:val="24"/>
        </w:rPr>
        <w:t>（内・外）</w:t>
      </w:r>
      <w:r>
        <w:rPr>
          <w:rFonts w:cs="ＭＳ 明朝" w:hint="eastAsia"/>
          <w:sz w:val="24"/>
          <w:szCs w:val="24"/>
        </w:rPr>
        <w:t>に落下した場合は，自宅待機となります。</w:t>
      </w:r>
    </w:p>
    <w:p w:rsidR="002C1B9E" w:rsidRDefault="002C1B9E" w:rsidP="006645B2">
      <w:pPr>
        <w:ind w:leftChars="-67" w:left="-141" w:firstLineChars="177" w:firstLine="425"/>
        <w:rPr>
          <w:rFonts w:cs="Times New Roman"/>
          <w:sz w:val="24"/>
          <w:szCs w:val="24"/>
        </w:rPr>
      </w:pPr>
      <w:r>
        <w:rPr>
          <w:rFonts w:cs="ＭＳ 明朝" w:hint="eastAsia"/>
          <w:sz w:val="24"/>
          <w:szCs w:val="24"/>
        </w:rPr>
        <w:t xml:space="preserve">　自宅待機の解除・継続，臨時休校等の対応については，メールで連絡します。</w:t>
      </w:r>
    </w:p>
    <w:p w:rsidR="006645B2" w:rsidRDefault="006645B2" w:rsidP="002C1B9E">
      <w:pPr>
        <w:ind w:leftChars="135" w:left="413" w:hangingChars="54" w:hanging="130"/>
        <w:rPr>
          <w:rFonts w:cs="Times New Roman"/>
          <w:sz w:val="24"/>
          <w:szCs w:val="24"/>
        </w:rPr>
      </w:pPr>
      <w:r>
        <w:rPr>
          <w:rFonts w:cs="Times New Roman" w:hint="eastAsia"/>
          <w:sz w:val="24"/>
          <w:szCs w:val="24"/>
        </w:rPr>
        <w:t>●</w:t>
      </w:r>
      <w:r w:rsidR="002C1B9E">
        <w:rPr>
          <w:rFonts w:cs="Times New Roman" w:hint="eastAsia"/>
          <w:sz w:val="24"/>
          <w:szCs w:val="24"/>
        </w:rPr>
        <w:t>日本の領土・領海内にミサイルが落下したが，愛知県に</w:t>
      </w:r>
      <w:r w:rsidR="002C1B9E">
        <w:rPr>
          <w:rFonts w:cs="Times New Roman" w:hint="eastAsia"/>
          <w:sz w:val="24"/>
          <w:szCs w:val="24"/>
        </w:rPr>
        <w:t>J</w:t>
      </w:r>
      <w:r w:rsidR="002C1B9E">
        <w:rPr>
          <w:rFonts w:cs="Times New Roman" w:hint="eastAsia"/>
          <w:sz w:val="24"/>
          <w:szCs w:val="24"/>
        </w:rPr>
        <w:t>アラートの情報が発信されなかった場合は，原則として平常通り授業を行います。</w:t>
      </w:r>
    </w:p>
    <w:p w:rsidR="002C1B9E" w:rsidRPr="002C1B9E" w:rsidRDefault="002C1B9E" w:rsidP="002C1B9E">
      <w:pPr>
        <w:rPr>
          <w:rFonts w:ascii="AR P丸ゴシック体E" w:eastAsia="AR P丸ゴシック体E" w:cs="AR P丸ゴシック体E"/>
          <w:sz w:val="36"/>
          <w:szCs w:val="36"/>
        </w:rPr>
      </w:pPr>
      <w:r w:rsidRPr="002C1B9E">
        <w:rPr>
          <w:rFonts w:ascii="AR P丸ゴシック体E" w:eastAsia="AR P丸ゴシック体E" w:cs="AR P丸ゴシック体E" w:hint="eastAsia"/>
          <w:sz w:val="36"/>
          <w:szCs w:val="36"/>
        </w:rPr>
        <w:t>■その他</w:t>
      </w:r>
    </w:p>
    <w:p w:rsidR="0048113E" w:rsidRDefault="006645B2" w:rsidP="0048113E">
      <w:pPr>
        <w:ind w:firstLineChars="100" w:firstLine="240"/>
        <w:rPr>
          <w:rFonts w:asciiTheme="majorEastAsia" w:eastAsiaTheme="majorEastAsia" w:hAnsiTheme="majorEastAsia" w:cs="Times New Roman"/>
          <w:sz w:val="24"/>
          <w:szCs w:val="24"/>
        </w:rPr>
      </w:pPr>
      <w:r w:rsidRPr="002C1B9E">
        <w:rPr>
          <w:rFonts w:asciiTheme="majorEastAsia" w:eastAsiaTheme="majorEastAsia" w:hAnsiTheme="majorEastAsia" w:cs="Times New Roman" w:hint="eastAsia"/>
          <w:sz w:val="24"/>
          <w:szCs w:val="24"/>
        </w:rPr>
        <w:t>上記以外でも</w:t>
      </w:r>
      <w:r w:rsidR="002C1B9E" w:rsidRPr="002C1B9E">
        <w:rPr>
          <w:rFonts w:asciiTheme="majorEastAsia" w:eastAsiaTheme="majorEastAsia" w:hAnsiTheme="majorEastAsia" w:cs="Times New Roman" w:hint="eastAsia"/>
          <w:sz w:val="24"/>
          <w:szCs w:val="24"/>
        </w:rPr>
        <w:t>，</w:t>
      </w:r>
      <w:r w:rsidRPr="002C1B9E">
        <w:rPr>
          <w:rFonts w:asciiTheme="majorEastAsia" w:eastAsiaTheme="majorEastAsia" w:hAnsiTheme="majorEastAsia" w:cs="Times New Roman" w:hint="eastAsia"/>
          <w:sz w:val="24"/>
          <w:szCs w:val="24"/>
        </w:rPr>
        <w:t>緊急事態が発生した場合や登校が危険な場合（例：竜巻・雷・大雨・大雪など）は</w:t>
      </w:r>
      <w:r w:rsidR="002C1B9E" w:rsidRPr="002C1B9E">
        <w:rPr>
          <w:rFonts w:asciiTheme="majorEastAsia" w:eastAsiaTheme="majorEastAsia" w:hAnsiTheme="majorEastAsia" w:cs="Times New Roman" w:hint="eastAsia"/>
          <w:sz w:val="24"/>
          <w:szCs w:val="24"/>
        </w:rPr>
        <w:t>，</w:t>
      </w:r>
      <w:r w:rsidRPr="002C1B9E">
        <w:rPr>
          <w:rFonts w:asciiTheme="majorEastAsia" w:eastAsiaTheme="majorEastAsia" w:hAnsiTheme="majorEastAsia" w:cs="Times New Roman" w:hint="eastAsia"/>
          <w:sz w:val="24"/>
          <w:szCs w:val="24"/>
        </w:rPr>
        <w:t>学校メールで連絡させていただきますが，保護者の判断で登校させてください。その場合は</w:t>
      </w:r>
      <w:r w:rsidR="002C1B9E" w:rsidRPr="002C1B9E">
        <w:rPr>
          <w:rFonts w:asciiTheme="majorEastAsia" w:eastAsiaTheme="majorEastAsia" w:hAnsiTheme="majorEastAsia" w:cs="Times New Roman" w:hint="eastAsia"/>
          <w:sz w:val="24"/>
          <w:szCs w:val="24"/>
        </w:rPr>
        <w:t>，</w:t>
      </w:r>
      <w:r w:rsidRPr="002C1B9E">
        <w:rPr>
          <w:rFonts w:asciiTheme="majorEastAsia" w:eastAsiaTheme="majorEastAsia" w:hAnsiTheme="majorEastAsia" w:cs="Times New Roman" w:hint="eastAsia"/>
          <w:sz w:val="24"/>
          <w:szCs w:val="24"/>
        </w:rPr>
        <w:t>遅刻扱いにしません。</w:t>
      </w:r>
    </w:p>
    <w:sectPr w:rsidR="0048113E" w:rsidSect="00E665F0">
      <w:footerReference w:type="default" r:id="rId10"/>
      <w:pgSz w:w="11906" w:h="16838"/>
      <w:pgMar w:top="1418" w:right="1418" w:bottom="1418" w:left="1418" w:header="851" w:footer="737" w:gutter="0"/>
      <w:pgNumType w:start="12"/>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F1" w:rsidRDefault="001D20F1" w:rsidP="00EF4D34">
      <w:r>
        <w:separator/>
      </w:r>
    </w:p>
  </w:endnote>
  <w:endnote w:type="continuationSeparator" w:id="0">
    <w:p w:rsidR="001D20F1" w:rsidRDefault="001D20F1" w:rsidP="00EF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丸ゴシック体E">
    <w:altName w:val="ＭＳ ゴシック"/>
    <w:charset w:val="80"/>
    <w:family w:val="modern"/>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5F0" w:rsidRDefault="00E665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F1" w:rsidRDefault="001D20F1" w:rsidP="00EF4D34">
      <w:r>
        <w:separator/>
      </w:r>
    </w:p>
  </w:footnote>
  <w:footnote w:type="continuationSeparator" w:id="0">
    <w:p w:rsidR="001D20F1" w:rsidRDefault="001D20F1" w:rsidP="00EF4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090B"/>
    <w:multiLevelType w:val="hybridMultilevel"/>
    <w:tmpl w:val="E35A9286"/>
    <w:lvl w:ilvl="0" w:tplc="06A64FA2">
      <w:start w:val="1"/>
      <w:numFmt w:val="decimalEnclosedCircle"/>
      <w:lvlText w:val="%1"/>
      <w:lvlJc w:val="left"/>
      <w:pPr>
        <w:ind w:left="675" w:hanging="360"/>
      </w:pPr>
      <w:rPr>
        <w:rFonts w:hint="eastAsia"/>
      </w:rPr>
    </w:lvl>
    <w:lvl w:ilvl="1" w:tplc="FF843914">
      <w:start w:val="1"/>
      <w:numFmt w:val="decimalEnclosedParen"/>
      <w:lvlText w:val="%2"/>
      <w:lvlJc w:val="left"/>
      <w:pPr>
        <w:ind w:left="1095" w:hanging="360"/>
      </w:pPr>
      <w:rPr>
        <w:rFonts w:hint="eastAsia"/>
      </w:rPr>
    </w:lvl>
    <w:lvl w:ilvl="2" w:tplc="C240A220">
      <w:start w:val="6"/>
      <w:numFmt w:val="bullet"/>
      <w:lvlText w:val="※"/>
      <w:lvlJc w:val="left"/>
      <w:pPr>
        <w:ind w:left="1515" w:hanging="360"/>
      </w:pPr>
      <w:rPr>
        <w:rFonts w:ascii="ＭＳ 明朝" w:eastAsia="ＭＳ 明朝" w:hAnsi="ＭＳ 明朝" w:hint="eastAsia"/>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4E5E4059"/>
    <w:multiLevelType w:val="hybridMultilevel"/>
    <w:tmpl w:val="945869C0"/>
    <w:lvl w:ilvl="0" w:tplc="DC287EB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52B77E52"/>
    <w:multiLevelType w:val="hybridMultilevel"/>
    <w:tmpl w:val="67E88846"/>
    <w:lvl w:ilvl="0" w:tplc="F810106E">
      <w:start w:val="1"/>
      <w:numFmt w:val="decimal"/>
      <w:lvlText w:val="%1"/>
      <w:lvlJc w:val="left"/>
      <w:pPr>
        <w:ind w:left="372" w:hanging="372"/>
      </w:pPr>
      <w:rPr>
        <w:rFonts w:hint="default"/>
      </w:rPr>
    </w:lvl>
    <w:lvl w:ilvl="1" w:tplc="10EC9988">
      <w:start w:val="1"/>
      <w:numFmt w:val="decimalEnclosedParen"/>
      <w:lvlText w:val="%2"/>
      <w:lvlJc w:val="left"/>
      <w:pPr>
        <w:ind w:left="780" w:hanging="360"/>
      </w:pPr>
      <w:rPr>
        <w:rFonts w:hint="eastAsia"/>
      </w:rPr>
    </w:lvl>
    <w:lvl w:ilvl="2" w:tplc="64186A94">
      <w:start w:val="1"/>
      <w:numFmt w:val="decimalEnclosedCircle"/>
      <w:lvlText w:val="%3"/>
      <w:lvlJc w:val="left"/>
      <w:pPr>
        <w:ind w:left="36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183F68"/>
    <w:multiLevelType w:val="hybridMultilevel"/>
    <w:tmpl w:val="DC7C43D2"/>
    <w:lvl w:ilvl="0" w:tplc="397A689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704320A"/>
    <w:multiLevelType w:val="hybridMultilevel"/>
    <w:tmpl w:val="0D3C364E"/>
    <w:lvl w:ilvl="0" w:tplc="AF0260C0">
      <w:start w:val="3"/>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C046812"/>
    <w:multiLevelType w:val="hybridMultilevel"/>
    <w:tmpl w:val="D240653E"/>
    <w:lvl w:ilvl="0" w:tplc="0AF0F60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E0"/>
    <w:rsid w:val="00002D11"/>
    <w:rsid w:val="00006F46"/>
    <w:rsid w:val="0004070D"/>
    <w:rsid w:val="00043E37"/>
    <w:rsid w:val="000552BB"/>
    <w:rsid w:val="000558C4"/>
    <w:rsid w:val="00077067"/>
    <w:rsid w:val="00091330"/>
    <w:rsid w:val="00097AE9"/>
    <w:rsid w:val="000A170F"/>
    <w:rsid w:val="000A5A38"/>
    <w:rsid w:val="000E1F2C"/>
    <w:rsid w:val="000F3E6A"/>
    <w:rsid w:val="001260E1"/>
    <w:rsid w:val="0013276F"/>
    <w:rsid w:val="001347BE"/>
    <w:rsid w:val="00187306"/>
    <w:rsid w:val="001A208A"/>
    <w:rsid w:val="001D20F1"/>
    <w:rsid w:val="001D581C"/>
    <w:rsid w:val="001D7FC8"/>
    <w:rsid w:val="001E2078"/>
    <w:rsid w:val="001F0FEE"/>
    <w:rsid w:val="002022B1"/>
    <w:rsid w:val="00207941"/>
    <w:rsid w:val="0023240C"/>
    <w:rsid w:val="00234003"/>
    <w:rsid w:val="002346EC"/>
    <w:rsid w:val="002706D1"/>
    <w:rsid w:val="002938C7"/>
    <w:rsid w:val="002B4551"/>
    <w:rsid w:val="002B61A9"/>
    <w:rsid w:val="002C1B9E"/>
    <w:rsid w:val="002C6924"/>
    <w:rsid w:val="002D4C7C"/>
    <w:rsid w:val="002E0F67"/>
    <w:rsid w:val="002F1928"/>
    <w:rsid w:val="002F552E"/>
    <w:rsid w:val="003046A5"/>
    <w:rsid w:val="00314D3D"/>
    <w:rsid w:val="003200E2"/>
    <w:rsid w:val="00324067"/>
    <w:rsid w:val="003531F4"/>
    <w:rsid w:val="00361848"/>
    <w:rsid w:val="00362723"/>
    <w:rsid w:val="00381F26"/>
    <w:rsid w:val="00384269"/>
    <w:rsid w:val="003B186A"/>
    <w:rsid w:val="003C202F"/>
    <w:rsid w:val="003E1A4E"/>
    <w:rsid w:val="003E433F"/>
    <w:rsid w:val="00412B26"/>
    <w:rsid w:val="00413F8D"/>
    <w:rsid w:val="0041773C"/>
    <w:rsid w:val="0042420E"/>
    <w:rsid w:val="00437863"/>
    <w:rsid w:val="00457301"/>
    <w:rsid w:val="00470825"/>
    <w:rsid w:val="00477DBF"/>
    <w:rsid w:val="0048113E"/>
    <w:rsid w:val="00497F6B"/>
    <w:rsid w:val="004A4A40"/>
    <w:rsid w:val="004A56AE"/>
    <w:rsid w:val="004B40FE"/>
    <w:rsid w:val="004D2F1B"/>
    <w:rsid w:val="005178F3"/>
    <w:rsid w:val="00541A32"/>
    <w:rsid w:val="00554B42"/>
    <w:rsid w:val="005A3EF4"/>
    <w:rsid w:val="005A7C00"/>
    <w:rsid w:val="005B741A"/>
    <w:rsid w:val="005E0AFE"/>
    <w:rsid w:val="005E3563"/>
    <w:rsid w:val="005E7EA9"/>
    <w:rsid w:val="00606155"/>
    <w:rsid w:val="00613A34"/>
    <w:rsid w:val="00616F49"/>
    <w:rsid w:val="006218CD"/>
    <w:rsid w:val="00634728"/>
    <w:rsid w:val="00643A42"/>
    <w:rsid w:val="00653F2D"/>
    <w:rsid w:val="00654D91"/>
    <w:rsid w:val="00655E15"/>
    <w:rsid w:val="00664417"/>
    <w:rsid w:val="006645B2"/>
    <w:rsid w:val="00674B03"/>
    <w:rsid w:val="006A6E1A"/>
    <w:rsid w:val="006B571C"/>
    <w:rsid w:val="006B6362"/>
    <w:rsid w:val="00714FDB"/>
    <w:rsid w:val="00724375"/>
    <w:rsid w:val="00724979"/>
    <w:rsid w:val="007252D1"/>
    <w:rsid w:val="00735ABB"/>
    <w:rsid w:val="00744D13"/>
    <w:rsid w:val="00753136"/>
    <w:rsid w:val="007549A5"/>
    <w:rsid w:val="00793965"/>
    <w:rsid w:val="007A3C64"/>
    <w:rsid w:val="007D6A83"/>
    <w:rsid w:val="007E281E"/>
    <w:rsid w:val="007E742E"/>
    <w:rsid w:val="007F4EE0"/>
    <w:rsid w:val="0080020D"/>
    <w:rsid w:val="0080262A"/>
    <w:rsid w:val="008203E8"/>
    <w:rsid w:val="00844A3D"/>
    <w:rsid w:val="008636A8"/>
    <w:rsid w:val="008901B5"/>
    <w:rsid w:val="00893210"/>
    <w:rsid w:val="008974CD"/>
    <w:rsid w:val="008A3AA4"/>
    <w:rsid w:val="00924CA8"/>
    <w:rsid w:val="00937184"/>
    <w:rsid w:val="00957F1A"/>
    <w:rsid w:val="009648A6"/>
    <w:rsid w:val="00971B03"/>
    <w:rsid w:val="00971E3D"/>
    <w:rsid w:val="00982685"/>
    <w:rsid w:val="00995D9E"/>
    <w:rsid w:val="009B481D"/>
    <w:rsid w:val="009C1E78"/>
    <w:rsid w:val="009C2505"/>
    <w:rsid w:val="009D0824"/>
    <w:rsid w:val="009D1247"/>
    <w:rsid w:val="009E6921"/>
    <w:rsid w:val="00A06AF8"/>
    <w:rsid w:val="00A078F1"/>
    <w:rsid w:val="00A13FAF"/>
    <w:rsid w:val="00A159F6"/>
    <w:rsid w:val="00A16562"/>
    <w:rsid w:val="00A228DA"/>
    <w:rsid w:val="00A266AA"/>
    <w:rsid w:val="00A419D7"/>
    <w:rsid w:val="00A44BB3"/>
    <w:rsid w:val="00A56652"/>
    <w:rsid w:val="00A61CCB"/>
    <w:rsid w:val="00A676E6"/>
    <w:rsid w:val="00A962EE"/>
    <w:rsid w:val="00AA2C44"/>
    <w:rsid w:val="00AA7A6A"/>
    <w:rsid w:val="00AB64C6"/>
    <w:rsid w:val="00AD0095"/>
    <w:rsid w:val="00AD70DB"/>
    <w:rsid w:val="00AE54CB"/>
    <w:rsid w:val="00B0727C"/>
    <w:rsid w:val="00B11582"/>
    <w:rsid w:val="00B537B3"/>
    <w:rsid w:val="00B67DE1"/>
    <w:rsid w:val="00B93AF0"/>
    <w:rsid w:val="00BB6A4F"/>
    <w:rsid w:val="00BB73ED"/>
    <w:rsid w:val="00BC5A20"/>
    <w:rsid w:val="00C20871"/>
    <w:rsid w:val="00C4386A"/>
    <w:rsid w:val="00C70324"/>
    <w:rsid w:val="00C81BD3"/>
    <w:rsid w:val="00CA4A55"/>
    <w:rsid w:val="00CA6FA2"/>
    <w:rsid w:val="00CA74EA"/>
    <w:rsid w:val="00CB3E14"/>
    <w:rsid w:val="00CB5A51"/>
    <w:rsid w:val="00CD14B1"/>
    <w:rsid w:val="00CD3DA2"/>
    <w:rsid w:val="00D06CF8"/>
    <w:rsid w:val="00D16686"/>
    <w:rsid w:val="00D34DF3"/>
    <w:rsid w:val="00D46B84"/>
    <w:rsid w:val="00D47BF5"/>
    <w:rsid w:val="00D550BF"/>
    <w:rsid w:val="00D601C9"/>
    <w:rsid w:val="00DA64A7"/>
    <w:rsid w:val="00DA68FB"/>
    <w:rsid w:val="00DB2037"/>
    <w:rsid w:val="00DC7940"/>
    <w:rsid w:val="00DE6F50"/>
    <w:rsid w:val="00DF3C90"/>
    <w:rsid w:val="00E110F1"/>
    <w:rsid w:val="00E374BA"/>
    <w:rsid w:val="00E665F0"/>
    <w:rsid w:val="00E73DEF"/>
    <w:rsid w:val="00EB6C79"/>
    <w:rsid w:val="00EC623C"/>
    <w:rsid w:val="00EE3630"/>
    <w:rsid w:val="00EE5666"/>
    <w:rsid w:val="00EF1F1B"/>
    <w:rsid w:val="00EF4D34"/>
    <w:rsid w:val="00F05650"/>
    <w:rsid w:val="00F208E6"/>
    <w:rsid w:val="00F225B9"/>
    <w:rsid w:val="00F23822"/>
    <w:rsid w:val="00F3189C"/>
    <w:rsid w:val="00F363CC"/>
    <w:rsid w:val="00F53611"/>
    <w:rsid w:val="00F614CA"/>
    <w:rsid w:val="00FA2BA3"/>
    <w:rsid w:val="00FB3AFB"/>
    <w:rsid w:val="00FB4F2D"/>
    <w:rsid w:val="00FE1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98AC8ED7-24FF-429D-9E24-A4EF258C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8C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44BB3"/>
    <w:pPr>
      <w:ind w:leftChars="400" w:left="840"/>
    </w:pPr>
  </w:style>
  <w:style w:type="paragraph" w:styleId="a4">
    <w:name w:val="Date"/>
    <w:basedOn w:val="a"/>
    <w:next w:val="a"/>
    <w:link w:val="a5"/>
    <w:uiPriority w:val="99"/>
    <w:rsid w:val="00A676E6"/>
  </w:style>
  <w:style w:type="character" w:customStyle="1" w:styleId="a5">
    <w:name w:val="日付 (文字)"/>
    <w:basedOn w:val="a0"/>
    <w:link w:val="a4"/>
    <w:uiPriority w:val="99"/>
    <w:semiHidden/>
    <w:rsid w:val="007E742E"/>
    <w:rPr>
      <w:sz w:val="21"/>
      <w:szCs w:val="21"/>
    </w:rPr>
  </w:style>
  <w:style w:type="paragraph" w:styleId="a6">
    <w:name w:val="Balloon Text"/>
    <w:basedOn w:val="a"/>
    <w:link w:val="a7"/>
    <w:uiPriority w:val="99"/>
    <w:semiHidden/>
    <w:rsid w:val="00AA7A6A"/>
    <w:rPr>
      <w:rFonts w:ascii="Arial" w:eastAsia="ＭＳ ゴシック" w:hAnsi="Arial" w:cs="Arial"/>
      <w:sz w:val="18"/>
      <w:szCs w:val="18"/>
    </w:rPr>
  </w:style>
  <w:style w:type="character" w:customStyle="1" w:styleId="a7">
    <w:name w:val="吹き出し (文字)"/>
    <w:basedOn w:val="a0"/>
    <w:link w:val="a6"/>
    <w:uiPriority w:val="99"/>
    <w:semiHidden/>
    <w:rsid w:val="00AA7A6A"/>
    <w:rPr>
      <w:rFonts w:ascii="Arial" w:eastAsia="ＭＳ ゴシック" w:hAnsi="Arial" w:cs="Arial"/>
      <w:sz w:val="18"/>
      <w:szCs w:val="18"/>
    </w:rPr>
  </w:style>
  <w:style w:type="paragraph" w:styleId="a8">
    <w:name w:val="Plain Text"/>
    <w:basedOn w:val="a"/>
    <w:link w:val="a9"/>
    <w:uiPriority w:val="99"/>
    <w:rsid w:val="008203E8"/>
    <w:rPr>
      <w:rFonts w:ascii="ＭＳ 明朝" w:hAnsi="Courier New" w:cs="ＭＳ 明朝"/>
    </w:rPr>
  </w:style>
  <w:style w:type="character" w:customStyle="1" w:styleId="a9">
    <w:name w:val="書式なし (文字)"/>
    <w:basedOn w:val="a0"/>
    <w:link w:val="a8"/>
    <w:uiPriority w:val="99"/>
    <w:semiHidden/>
    <w:rsid w:val="006C78CA"/>
    <w:rPr>
      <w:rFonts w:ascii="ＭＳ 明朝" w:hAnsi="Courier New" w:cs="Courier New"/>
      <w:szCs w:val="21"/>
    </w:rPr>
  </w:style>
  <w:style w:type="paragraph" w:styleId="aa">
    <w:name w:val="header"/>
    <w:basedOn w:val="a"/>
    <w:link w:val="ab"/>
    <w:uiPriority w:val="99"/>
    <w:unhideWhenUsed/>
    <w:rsid w:val="00EF4D34"/>
    <w:pPr>
      <w:tabs>
        <w:tab w:val="center" w:pos="4252"/>
        <w:tab w:val="right" w:pos="8504"/>
      </w:tabs>
      <w:snapToGrid w:val="0"/>
    </w:pPr>
  </w:style>
  <w:style w:type="character" w:customStyle="1" w:styleId="ab">
    <w:name w:val="ヘッダー (文字)"/>
    <w:basedOn w:val="a0"/>
    <w:link w:val="aa"/>
    <w:uiPriority w:val="99"/>
    <w:rsid w:val="00EF4D34"/>
    <w:rPr>
      <w:rFonts w:cs="Century"/>
      <w:szCs w:val="21"/>
    </w:rPr>
  </w:style>
  <w:style w:type="paragraph" w:styleId="ac">
    <w:name w:val="footer"/>
    <w:basedOn w:val="a"/>
    <w:link w:val="ad"/>
    <w:uiPriority w:val="99"/>
    <w:unhideWhenUsed/>
    <w:rsid w:val="00EF4D34"/>
    <w:pPr>
      <w:tabs>
        <w:tab w:val="center" w:pos="4252"/>
        <w:tab w:val="right" w:pos="8504"/>
      </w:tabs>
      <w:snapToGrid w:val="0"/>
    </w:pPr>
  </w:style>
  <w:style w:type="character" w:customStyle="1" w:styleId="ad">
    <w:name w:val="フッター (文字)"/>
    <w:basedOn w:val="a0"/>
    <w:link w:val="ac"/>
    <w:uiPriority w:val="99"/>
    <w:rsid w:val="00EF4D34"/>
    <w:rPr>
      <w:rFonts w:cs="Century"/>
      <w:szCs w:val="21"/>
    </w:rPr>
  </w:style>
  <w:style w:type="table" w:styleId="ae">
    <w:name w:val="Table Grid"/>
    <w:basedOn w:val="a1"/>
    <w:uiPriority w:val="39"/>
    <w:rsid w:val="00AB64C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1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1703</Words>
  <Characters>107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二川小学校の校訓は</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二川小学校の校訓は</dc:title>
  <dc:subject/>
  <dc:creator>Hideho Suzuki</dc:creator>
  <cp:keywords/>
  <dc:description/>
  <cp:lastModifiedBy>植田　景子</cp:lastModifiedBy>
  <cp:revision>4</cp:revision>
  <cp:lastPrinted>2022-05-27T03:04:00Z</cp:lastPrinted>
  <dcterms:created xsi:type="dcterms:W3CDTF">2021-06-17T08:54:00Z</dcterms:created>
  <dcterms:modified xsi:type="dcterms:W3CDTF">2022-05-27T03:04:00Z</dcterms:modified>
</cp:coreProperties>
</file>