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EC91" w14:textId="77777777" w:rsidR="009F1B4D" w:rsidRPr="00ED4E2E" w:rsidRDefault="009F1B4D" w:rsidP="00736D48">
      <w:pPr>
        <w:jc w:val="center"/>
        <w:rPr>
          <w:rFonts w:asciiTheme="minorEastAsia" w:eastAsiaTheme="minorEastAsia" w:hAnsiTheme="minorEastAsia"/>
          <w:sz w:val="28"/>
          <w:szCs w:val="28"/>
        </w:rPr>
      </w:pPr>
    </w:p>
    <w:p w14:paraId="735969B0" w14:textId="77777777" w:rsidR="009F1B4D" w:rsidRPr="00ED4E2E" w:rsidRDefault="009F1B4D" w:rsidP="00736D48">
      <w:pPr>
        <w:jc w:val="center"/>
        <w:rPr>
          <w:rFonts w:asciiTheme="minorEastAsia" w:eastAsiaTheme="minorEastAsia" w:hAnsiTheme="minorEastAsia"/>
          <w:sz w:val="28"/>
          <w:szCs w:val="28"/>
        </w:rPr>
      </w:pPr>
    </w:p>
    <w:p w14:paraId="48387E2C" w14:textId="77777777" w:rsidR="009F1B4D" w:rsidRPr="00ED4E2E" w:rsidRDefault="007A7059" w:rsidP="009F1B4D">
      <w:pPr>
        <w:jc w:val="center"/>
        <w:rPr>
          <w:rFonts w:asciiTheme="minorEastAsia" w:eastAsiaTheme="minorEastAsia" w:hAnsiTheme="minorEastAsia"/>
          <w:sz w:val="52"/>
          <w:szCs w:val="28"/>
        </w:rPr>
      </w:pPr>
      <w:r w:rsidRPr="00ED4E2E">
        <w:rPr>
          <w:rFonts w:asciiTheme="minorEastAsia" w:eastAsiaTheme="minorEastAsia" w:hAnsiTheme="minorEastAsia" w:hint="eastAsia"/>
          <w:sz w:val="52"/>
          <w:szCs w:val="28"/>
        </w:rPr>
        <w:t>豊橋市</w:t>
      </w:r>
      <w:r w:rsidR="00B37CC5" w:rsidRPr="00ED4E2E">
        <w:rPr>
          <w:rFonts w:asciiTheme="minorEastAsia" w:eastAsiaTheme="minorEastAsia" w:hAnsiTheme="minorEastAsia" w:hint="eastAsia"/>
          <w:sz w:val="52"/>
          <w:szCs w:val="28"/>
        </w:rPr>
        <w:t>立</w:t>
      </w:r>
      <w:r w:rsidR="00F0098F" w:rsidRPr="00ED4E2E">
        <w:rPr>
          <w:rFonts w:asciiTheme="minorEastAsia" w:eastAsiaTheme="minorEastAsia" w:hAnsiTheme="minorEastAsia" w:hint="eastAsia"/>
          <w:sz w:val="52"/>
          <w:szCs w:val="28"/>
        </w:rPr>
        <w:t>章南中</w:t>
      </w:r>
      <w:r w:rsidR="00083E41" w:rsidRPr="00ED4E2E">
        <w:rPr>
          <w:rFonts w:asciiTheme="minorEastAsia" w:eastAsiaTheme="minorEastAsia" w:hAnsiTheme="minorEastAsia" w:hint="eastAsia"/>
          <w:sz w:val="52"/>
          <w:szCs w:val="28"/>
        </w:rPr>
        <w:t>学校</w:t>
      </w:r>
    </w:p>
    <w:tbl>
      <w:tblPr>
        <w:tblW w:w="0" w:type="auto"/>
        <w:tblInd w:w="182" w:type="dxa"/>
        <w:tblBorders>
          <w:top w:val="thinThickSmallGap" w:sz="24" w:space="0" w:color="auto"/>
          <w:bottom w:val="thinThickSmallGap" w:sz="2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9F1B4D" w:rsidRPr="00ED4E2E" w14:paraId="3ECDF20D" w14:textId="77777777" w:rsidTr="009F1B4D">
        <w:trPr>
          <w:trHeight w:val="1340"/>
        </w:trPr>
        <w:tc>
          <w:tcPr>
            <w:tcW w:w="8865" w:type="dxa"/>
            <w:vAlign w:val="center"/>
          </w:tcPr>
          <w:p w14:paraId="3A4D33EE" w14:textId="77777777" w:rsidR="009F1B4D" w:rsidRPr="00ED4E2E" w:rsidRDefault="009F1B4D" w:rsidP="009F1B4D">
            <w:pPr>
              <w:jc w:val="center"/>
              <w:rPr>
                <w:rFonts w:asciiTheme="minorEastAsia" w:eastAsiaTheme="minorEastAsia" w:hAnsiTheme="minorEastAsia"/>
                <w:sz w:val="72"/>
                <w:szCs w:val="28"/>
              </w:rPr>
            </w:pPr>
            <w:r w:rsidRPr="00ED4E2E">
              <w:rPr>
                <w:rFonts w:asciiTheme="minorEastAsia" w:eastAsiaTheme="minorEastAsia" w:hAnsiTheme="minorEastAsia" w:hint="eastAsia"/>
                <w:sz w:val="72"/>
                <w:szCs w:val="28"/>
              </w:rPr>
              <w:t>いじめ防止基本方針</w:t>
            </w:r>
          </w:p>
        </w:tc>
      </w:tr>
    </w:tbl>
    <w:p w14:paraId="7DCBA639" w14:textId="77777777" w:rsidR="009F1B4D" w:rsidRPr="00ED4E2E" w:rsidRDefault="009F1B4D" w:rsidP="00736D48">
      <w:pPr>
        <w:jc w:val="center"/>
        <w:rPr>
          <w:rFonts w:asciiTheme="minorEastAsia" w:eastAsiaTheme="minorEastAsia" w:hAnsiTheme="minorEastAsia"/>
          <w:sz w:val="28"/>
          <w:szCs w:val="28"/>
        </w:rPr>
      </w:pPr>
    </w:p>
    <w:p w14:paraId="08B4E02E" w14:textId="77777777" w:rsidR="009F1B4D" w:rsidRPr="00ED4E2E" w:rsidRDefault="009F1B4D" w:rsidP="00736D48">
      <w:pPr>
        <w:jc w:val="center"/>
        <w:rPr>
          <w:rFonts w:asciiTheme="minorEastAsia" w:eastAsiaTheme="minorEastAsia" w:hAnsiTheme="minorEastAsia"/>
          <w:sz w:val="28"/>
          <w:szCs w:val="28"/>
        </w:rPr>
      </w:pPr>
    </w:p>
    <w:p w14:paraId="1E0907C6" w14:textId="77777777" w:rsidR="009F1B4D" w:rsidRPr="00ED4E2E" w:rsidRDefault="009F1B4D" w:rsidP="00736D48">
      <w:pPr>
        <w:jc w:val="center"/>
        <w:rPr>
          <w:rFonts w:asciiTheme="minorEastAsia" w:eastAsiaTheme="minorEastAsia" w:hAnsiTheme="minorEastAsia"/>
          <w:sz w:val="28"/>
          <w:szCs w:val="28"/>
        </w:rPr>
      </w:pPr>
    </w:p>
    <w:p w14:paraId="5B7C0035" w14:textId="77777777" w:rsidR="009F1B4D" w:rsidRPr="00ED4E2E" w:rsidRDefault="009F1B4D" w:rsidP="00736D48">
      <w:pPr>
        <w:jc w:val="center"/>
        <w:rPr>
          <w:rFonts w:asciiTheme="minorEastAsia" w:eastAsiaTheme="minorEastAsia" w:hAnsiTheme="minorEastAsia"/>
          <w:sz w:val="28"/>
          <w:szCs w:val="28"/>
        </w:rPr>
      </w:pPr>
    </w:p>
    <w:p w14:paraId="3F20E3D2" w14:textId="77777777" w:rsidR="009F1B4D" w:rsidRPr="00ED4E2E" w:rsidRDefault="009F1B4D" w:rsidP="00736D48">
      <w:pPr>
        <w:jc w:val="center"/>
        <w:rPr>
          <w:rFonts w:asciiTheme="minorEastAsia" w:eastAsiaTheme="minorEastAsia" w:hAnsiTheme="minorEastAsia"/>
          <w:sz w:val="28"/>
          <w:szCs w:val="28"/>
        </w:rPr>
      </w:pPr>
    </w:p>
    <w:p w14:paraId="6BD0BEB6" w14:textId="77777777" w:rsidR="009F1B4D" w:rsidRPr="00ED4E2E" w:rsidRDefault="009F1B4D" w:rsidP="00736D48">
      <w:pPr>
        <w:jc w:val="center"/>
        <w:rPr>
          <w:rFonts w:asciiTheme="minorEastAsia" w:eastAsiaTheme="minorEastAsia" w:hAnsiTheme="minorEastAsia"/>
          <w:sz w:val="28"/>
          <w:szCs w:val="28"/>
        </w:rPr>
      </w:pPr>
    </w:p>
    <w:p w14:paraId="42313AA3" w14:textId="77777777" w:rsidR="009F1B4D" w:rsidRPr="00ED4E2E" w:rsidRDefault="009F1B4D" w:rsidP="00736D48">
      <w:pPr>
        <w:jc w:val="center"/>
        <w:rPr>
          <w:rFonts w:asciiTheme="minorEastAsia" w:eastAsiaTheme="minorEastAsia" w:hAnsiTheme="minorEastAsia"/>
          <w:sz w:val="28"/>
          <w:szCs w:val="28"/>
        </w:rPr>
      </w:pPr>
    </w:p>
    <w:p w14:paraId="75A3560E" w14:textId="77777777" w:rsidR="009F1B4D" w:rsidRPr="00ED4E2E" w:rsidRDefault="009F1B4D" w:rsidP="00736D48">
      <w:pPr>
        <w:jc w:val="center"/>
        <w:rPr>
          <w:rFonts w:asciiTheme="minorEastAsia" w:eastAsiaTheme="minorEastAsia" w:hAnsiTheme="minorEastAsia"/>
          <w:sz w:val="28"/>
          <w:szCs w:val="28"/>
        </w:rPr>
      </w:pPr>
    </w:p>
    <w:p w14:paraId="162944EF" w14:textId="77777777" w:rsidR="009F1B4D" w:rsidRPr="00ED4E2E" w:rsidRDefault="009F1B4D" w:rsidP="00736D48">
      <w:pPr>
        <w:jc w:val="center"/>
        <w:rPr>
          <w:rFonts w:asciiTheme="minorEastAsia" w:eastAsiaTheme="minorEastAsia" w:hAnsiTheme="minorEastAsia"/>
          <w:sz w:val="28"/>
          <w:szCs w:val="28"/>
        </w:rPr>
      </w:pPr>
    </w:p>
    <w:p w14:paraId="48464364" w14:textId="77777777" w:rsidR="009F1B4D" w:rsidRPr="00ED4E2E" w:rsidRDefault="009F1B4D" w:rsidP="00D64295">
      <w:pPr>
        <w:rPr>
          <w:rFonts w:asciiTheme="minorEastAsia" w:eastAsiaTheme="minorEastAsia" w:hAnsiTheme="minorEastAsia"/>
          <w:sz w:val="28"/>
          <w:szCs w:val="28"/>
        </w:rPr>
      </w:pPr>
    </w:p>
    <w:p w14:paraId="4A942081" w14:textId="77777777" w:rsidR="009F1B4D" w:rsidRPr="00ED4E2E" w:rsidRDefault="009A120D" w:rsidP="00736D48">
      <w:pPr>
        <w:jc w:val="center"/>
        <w:rPr>
          <w:rFonts w:asciiTheme="minorEastAsia" w:eastAsiaTheme="minorEastAsia" w:hAnsiTheme="minorEastAsia"/>
          <w:sz w:val="52"/>
          <w:szCs w:val="28"/>
        </w:rPr>
      </w:pPr>
      <w:r w:rsidRPr="00ED4E2E">
        <w:rPr>
          <w:rFonts w:asciiTheme="minorEastAsia" w:eastAsiaTheme="minorEastAsia" w:hAnsiTheme="minorEastAsia" w:hint="eastAsia"/>
          <w:sz w:val="52"/>
          <w:szCs w:val="28"/>
        </w:rPr>
        <w:t>令和</w:t>
      </w:r>
      <w:r w:rsidR="007772E7" w:rsidRPr="00ED4E2E">
        <w:rPr>
          <w:rFonts w:asciiTheme="minorEastAsia" w:eastAsiaTheme="minorEastAsia" w:hAnsiTheme="minorEastAsia" w:hint="eastAsia"/>
          <w:sz w:val="52"/>
          <w:szCs w:val="28"/>
        </w:rPr>
        <w:t>７</w:t>
      </w:r>
      <w:r w:rsidRPr="00ED4E2E">
        <w:rPr>
          <w:rFonts w:asciiTheme="minorEastAsia" w:eastAsiaTheme="minorEastAsia" w:hAnsiTheme="minorEastAsia" w:hint="eastAsia"/>
          <w:sz w:val="52"/>
          <w:szCs w:val="28"/>
        </w:rPr>
        <w:t>年４月</w:t>
      </w:r>
      <w:r w:rsidR="007772E7" w:rsidRPr="00ED4E2E">
        <w:rPr>
          <w:rFonts w:asciiTheme="minorEastAsia" w:eastAsiaTheme="minorEastAsia" w:hAnsiTheme="minorEastAsia" w:hint="eastAsia"/>
          <w:sz w:val="52"/>
          <w:szCs w:val="28"/>
        </w:rPr>
        <w:t>４</w:t>
      </w:r>
      <w:r w:rsidR="009F1B4D" w:rsidRPr="00ED4E2E">
        <w:rPr>
          <w:rFonts w:asciiTheme="minorEastAsia" w:eastAsiaTheme="minorEastAsia" w:hAnsiTheme="minorEastAsia" w:hint="eastAsia"/>
          <w:sz w:val="52"/>
          <w:szCs w:val="28"/>
        </w:rPr>
        <w:t>日</w:t>
      </w:r>
    </w:p>
    <w:p w14:paraId="2FAFD226" w14:textId="77777777" w:rsidR="00D64295" w:rsidRPr="00ED4E2E" w:rsidRDefault="00D64295" w:rsidP="00736D48">
      <w:pPr>
        <w:jc w:val="center"/>
        <w:rPr>
          <w:rFonts w:asciiTheme="minorEastAsia" w:eastAsiaTheme="minorEastAsia" w:hAnsiTheme="minorEastAsia"/>
          <w:sz w:val="52"/>
          <w:szCs w:val="28"/>
        </w:rPr>
      </w:pPr>
      <w:r w:rsidRPr="00ED4E2E">
        <w:rPr>
          <w:rFonts w:asciiTheme="minorEastAsia" w:eastAsiaTheme="minorEastAsia" w:hAnsiTheme="minorEastAsia" w:hint="eastAsia"/>
          <w:sz w:val="52"/>
          <w:szCs w:val="28"/>
        </w:rPr>
        <w:t>（最終改定）</w:t>
      </w:r>
    </w:p>
    <w:p w14:paraId="071DDB1E" w14:textId="3210DD25" w:rsidR="00D64295" w:rsidRPr="00ED4E2E" w:rsidRDefault="00D64295" w:rsidP="00D12890">
      <w:pPr>
        <w:jc w:val="center"/>
        <w:rPr>
          <w:rFonts w:asciiTheme="minorEastAsia" w:eastAsiaTheme="minorEastAsia" w:hAnsiTheme="minorEastAsia"/>
          <w:sz w:val="52"/>
          <w:szCs w:val="28"/>
        </w:rPr>
      </w:pPr>
      <w:r w:rsidRPr="00ED4E2E">
        <w:rPr>
          <w:rFonts w:asciiTheme="minorEastAsia" w:eastAsiaTheme="minorEastAsia" w:hAnsiTheme="minorEastAsia" w:hint="eastAsia"/>
          <w:sz w:val="52"/>
          <w:szCs w:val="28"/>
        </w:rPr>
        <w:t>令和</w:t>
      </w:r>
      <w:r w:rsidR="009042C3" w:rsidRPr="00ED4E2E">
        <w:rPr>
          <w:rFonts w:asciiTheme="minorEastAsia" w:eastAsiaTheme="minorEastAsia" w:hAnsiTheme="minorEastAsia" w:hint="eastAsia"/>
          <w:sz w:val="52"/>
          <w:szCs w:val="28"/>
        </w:rPr>
        <w:t>８</w:t>
      </w:r>
      <w:r w:rsidRPr="00ED4E2E">
        <w:rPr>
          <w:rFonts w:asciiTheme="minorEastAsia" w:eastAsiaTheme="minorEastAsia" w:hAnsiTheme="minorEastAsia" w:hint="eastAsia"/>
          <w:sz w:val="52"/>
          <w:szCs w:val="28"/>
        </w:rPr>
        <w:t>年</w:t>
      </w:r>
      <w:r w:rsidR="009042C3" w:rsidRPr="00ED4E2E">
        <w:rPr>
          <w:rFonts w:asciiTheme="minorEastAsia" w:eastAsiaTheme="minorEastAsia" w:hAnsiTheme="minorEastAsia" w:hint="eastAsia"/>
          <w:sz w:val="52"/>
          <w:szCs w:val="28"/>
        </w:rPr>
        <w:t>４</w:t>
      </w:r>
      <w:r w:rsidRPr="00ED4E2E">
        <w:rPr>
          <w:rFonts w:asciiTheme="minorEastAsia" w:eastAsiaTheme="minorEastAsia" w:hAnsiTheme="minorEastAsia" w:hint="eastAsia"/>
          <w:sz w:val="52"/>
          <w:szCs w:val="28"/>
        </w:rPr>
        <w:t>月</w:t>
      </w:r>
      <w:r w:rsidR="009042C3" w:rsidRPr="00ED4E2E">
        <w:rPr>
          <w:rFonts w:asciiTheme="minorEastAsia" w:eastAsiaTheme="minorEastAsia" w:hAnsiTheme="minorEastAsia" w:hint="eastAsia"/>
          <w:sz w:val="52"/>
          <w:szCs w:val="28"/>
        </w:rPr>
        <w:t>５</w:t>
      </w:r>
      <w:r w:rsidRPr="00ED4E2E">
        <w:rPr>
          <w:rFonts w:asciiTheme="minorEastAsia" w:eastAsiaTheme="minorEastAsia" w:hAnsiTheme="minorEastAsia" w:hint="eastAsia"/>
          <w:sz w:val="52"/>
          <w:szCs w:val="28"/>
        </w:rPr>
        <w:t>日</w:t>
      </w:r>
    </w:p>
    <w:p w14:paraId="1F6BC32D" w14:textId="77777777" w:rsidR="009F1B4D" w:rsidRPr="00ED4E2E" w:rsidRDefault="009F1B4D" w:rsidP="00736D48">
      <w:pPr>
        <w:jc w:val="center"/>
        <w:rPr>
          <w:rFonts w:asciiTheme="minorEastAsia" w:eastAsiaTheme="minorEastAsia" w:hAnsiTheme="minorEastAsia"/>
          <w:sz w:val="40"/>
          <w:szCs w:val="28"/>
        </w:rPr>
      </w:pPr>
    </w:p>
    <w:p w14:paraId="042B4E72" w14:textId="77777777" w:rsidR="009F1B4D" w:rsidRPr="00ED4E2E" w:rsidRDefault="009F1B4D" w:rsidP="006E41C3">
      <w:pPr>
        <w:rPr>
          <w:rFonts w:asciiTheme="minorEastAsia" w:eastAsiaTheme="minorEastAsia" w:hAnsiTheme="minorEastAsia"/>
        </w:rPr>
      </w:pPr>
    </w:p>
    <w:p w14:paraId="0C6D2EA1" w14:textId="77777777" w:rsidR="00083E41" w:rsidRPr="00ED4E2E" w:rsidRDefault="00083E41" w:rsidP="006E41C3">
      <w:pPr>
        <w:rPr>
          <w:rFonts w:asciiTheme="minorEastAsia" w:eastAsiaTheme="minorEastAsia" w:hAnsiTheme="minorEastAsia"/>
        </w:rPr>
      </w:pPr>
      <w:r w:rsidRPr="00ED4E2E">
        <w:rPr>
          <w:rFonts w:asciiTheme="minorEastAsia" w:eastAsiaTheme="minorEastAsia" w:hAnsiTheme="minorEastAsia" w:hint="eastAsia"/>
        </w:rPr>
        <w:lastRenderedPageBreak/>
        <w:t>１　いじめの防止についての基本的な考え方</w:t>
      </w:r>
    </w:p>
    <w:p w14:paraId="53A28757" w14:textId="77777777" w:rsidR="007772E7" w:rsidRPr="00ED4E2E" w:rsidRDefault="007772E7" w:rsidP="007772E7">
      <w:pPr>
        <w:ind w:firstLineChars="100" w:firstLine="221"/>
        <w:rPr>
          <w:rFonts w:asciiTheme="minorEastAsia" w:eastAsiaTheme="minorEastAsia" w:hAnsiTheme="minorEastAsia"/>
        </w:rPr>
      </w:pPr>
      <w:r w:rsidRPr="00ED4E2E">
        <w:rPr>
          <w:rFonts w:asciiTheme="minorEastAsia" w:eastAsiaTheme="minorEastAsia" w:hAnsiTheme="minorEastAsia" w:hint="eastAsia"/>
        </w:rPr>
        <w:t>いじめは、いじめを受けた児童生徒の教育を受ける権利を著しく侵害し、その心身</w:t>
      </w:r>
    </w:p>
    <w:p w14:paraId="1D2EFEEE" w14:textId="77777777" w:rsidR="007772E7" w:rsidRPr="00ED4E2E" w:rsidRDefault="007772E7" w:rsidP="007772E7">
      <w:pPr>
        <w:rPr>
          <w:rFonts w:asciiTheme="minorEastAsia" w:eastAsiaTheme="minorEastAsia" w:hAnsiTheme="minorEastAsia"/>
        </w:rPr>
      </w:pPr>
      <w:r w:rsidRPr="00ED4E2E">
        <w:rPr>
          <w:rFonts w:asciiTheme="minorEastAsia" w:eastAsiaTheme="minorEastAsia" w:hAnsiTheme="minorEastAsia" w:hint="eastAsia"/>
        </w:rPr>
        <w:t>の健全な成長及び人格の形成に重大な影響を与えるだけでなく、その生命または身体</w:t>
      </w:r>
    </w:p>
    <w:p w14:paraId="2EF6C0A3" w14:textId="77777777" w:rsidR="007772E7" w:rsidRPr="00ED4E2E" w:rsidRDefault="007772E7" w:rsidP="007772E7">
      <w:pPr>
        <w:rPr>
          <w:rFonts w:asciiTheme="minorEastAsia" w:eastAsiaTheme="minorEastAsia" w:hAnsiTheme="minorEastAsia"/>
        </w:rPr>
      </w:pPr>
      <w:r w:rsidRPr="00ED4E2E">
        <w:rPr>
          <w:rFonts w:asciiTheme="minorEastAsia" w:eastAsiaTheme="minorEastAsia" w:hAnsiTheme="minorEastAsia" w:hint="eastAsia"/>
        </w:rPr>
        <w:t>に重大な危険を生じさせるおそれがあります。したがって、いじめられている児童生</w:t>
      </w:r>
    </w:p>
    <w:p w14:paraId="4B48EE54" w14:textId="77777777" w:rsidR="007772E7" w:rsidRPr="00ED4E2E" w:rsidRDefault="007772E7" w:rsidP="007772E7">
      <w:pPr>
        <w:rPr>
          <w:rFonts w:asciiTheme="minorEastAsia" w:eastAsiaTheme="minorEastAsia" w:hAnsiTheme="minorEastAsia"/>
        </w:rPr>
      </w:pPr>
      <w:r w:rsidRPr="00ED4E2E">
        <w:rPr>
          <w:rFonts w:asciiTheme="minorEastAsia" w:eastAsiaTheme="minorEastAsia" w:hAnsiTheme="minorEastAsia" w:hint="eastAsia"/>
        </w:rPr>
        <w:t>徒がいた場合には最後まで守り抜き、いじめをしている児童生徒に対しては、その行</w:t>
      </w:r>
    </w:p>
    <w:p w14:paraId="47EBE06F" w14:textId="77777777" w:rsidR="007772E7" w:rsidRPr="00ED4E2E" w:rsidRDefault="007772E7" w:rsidP="007772E7">
      <w:pPr>
        <w:rPr>
          <w:rFonts w:asciiTheme="minorEastAsia" w:eastAsiaTheme="minorEastAsia" w:hAnsiTheme="minorEastAsia"/>
        </w:rPr>
      </w:pPr>
      <w:r w:rsidRPr="00ED4E2E">
        <w:rPr>
          <w:rFonts w:asciiTheme="minorEastAsia" w:eastAsiaTheme="minorEastAsia" w:hAnsiTheme="minorEastAsia" w:hint="eastAsia"/>
        </w:rPr>
        <w:t>為を許さず、毅然とした態度で指導していかなくてはなりません。また、どんな小さ</w:t>
      </w:r>
    </w:p>
    <w:p w14:paraId="3F0DECF3" w14:textId="77777777" w:rsidR="007772E7" w:rsidRPr="00ED4E2E" w:rsidRDefault="007772E7" w:rsidP="007772E7">
      <w:pPr>
        <w:rPr>
          <w:rFonts w:asciiTheme="minorEastAsia" w:eastAsiaTheme="minorEastAsia" w:hAnsiTheme="minorEastAsia"/>
        </w:rPr>
      </w:pPr>
      <w:r w:rsidRPr="00ED4E2E">
        <w:rPr>
          <w:rFonts w:asciiTheme="minorEastAsia" w:eastAsiaTheme="minorEastAsia" w:hAnsiTheme="minorEastAsia" w:hint="eastAsia"/>
        </w:rPr>
        <w:t>ないじめも見逃さない、許さないという共通認識をもち、日頃から児童生徒の理解に</w:t>
      </w:r>
    </w:p>
    <w:p w14:paraId="1447EBF7" w14:textId="77777777" w:rsidR="007772E7" w:rsidRPr="00ED4E2E" w:rsidRDefault="007772E7" w:rsidP="007772E7">
      <w:pPr>
        <w:rPr>
          <w:rFonts w:asciiTheme="minorEastAsia" w:eastAsiaTheme="minorEastAsia" w:hAnsiTheme="minorEastAsia"/>
        </w:rPr>
      </w:pPr>
      <w:r w:rsidRPr="00ED4E2E">
        <w:rPr>
          <w:rFonts w:asciiTheme="minorEastAsia" w:eastAsiaTheme="minorEastAsia" w:hAnsiTheme="minorEastAsia" w:hint="eastAsia"/>
        </w:rPr>
        <w:t>努め、一人ひとりの小さなサインを見逃さず、迅速かつ適切に対応できる体制も整え</w:t>
      </w:r>
    </w:p>
    <w:p w14:paraId="2634135C" w14:textId="77777777" w:rsidR="00594F38" w:rsidRPr="00ED4E2E" w:rsidRDefault="007772E7" w:rsidP="007772E7">
      <w:pPr>
        <w:rPr>
          <w:rFonts w:asciiTheme="minorEastAsia" w:eastAsiaTheme="minorEastAsia" w:hAnsiTheme="minorEastAsia"/>
        </w:rPr>
      </w:pPr>
      <w:r w:rsidRPr="00ED4E2E">
        <w:rPr>
          <w:rFonts w:asciiTheme="minorEastAsia" w:eastAsiaTheme="minorEastAsia" w:hAnsiTheme="minorEastAsia" w:hint="eastAsia"/>
        </w:rPr>
        <w:t>ておかなければなりません。</w:t>
      </w:r>
    </w:p>
    <w:p w14:paraId="36D785D7" w14:textId="77777777" w:rsidR="00CA5353" w:rsidRPr="00ED4E2E" w:rsidRDefault="00CA5353" w:rsidP="00CA5353">
      <w:pPr>
        <w:rPr>
          <w:rFonts w:asciiTheme="minorEastAsia" w:eastAsiaTheme="minorEastAsia" w:hAnsiTheme="minorEastAsia"/>
        </w:rPr>
      </w:pPr>
    </w:p>
    <w:p w14:paraId="053665A5"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w:t>
      </w:r>
      <w:r w:rsidR="007772E7" w:rsidRPr="00ED4E2E">
        <w:rPr>
          <w:rFonts w:asciiTheme="minorEastAsia" w:eastAsiaTheme="minorEastAsia" w:hAnsiTheme="minorEastAsia" w:hint="eastAsia"/>
        </w:rPr>
        <w:t>いじめの定義</w:t>
      </w:r>
      <w:r w:rsidRPr="00ED4E2E">
        <w:rPr>
          <w:rFonts w:asciiTheme="minorEastAsia" w:eastAsiaTheme="minorEastAsia" w:hAnsiTheme="minorEastAsia" w:hint="eastAsia"/>
        </w:rPr>
        <w:t>】</w:t>
      </w:r>
    </w:p>
    <w:p w14:paraId="12E62AEF"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noProof/>
        </w:rPr>
        <mc:AlternateContent>
          <mc:Choice Requires="wps">
            <w:drawing>
              <wp:anchor distT="0" distB="0" distL="114300" distR="114300" simplePos="0" relativeHeight="251727872" behindDoc="0" locked="0" layoutInCell="1" allowOverlap="1" wp14:anchorId="3A28C397" wp14:editId="48E440D6">
                <wp:simplePos x="0" y="0"/>
                <wp:positionH relativeFrom="column">
                  <wp:posOffset>-81280</wp:posOffset>
                </wp:positionH>
                <wp:positionV relativeFrom="paragraph">
                  <wp:posOffset>192405</wp:posOffset>
                </wp:positionV>
                <wp:extent cx="5438775" cy="19240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5438775" cy="19240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FC220" id="正方形/長方形 21" o:spid="_x0000_s1026" style="position:absolute;left:0;text-align:left;margin-left:-6.4pt;margin-top:15.15pt;width:428.25pt;height:15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" filled="f" strokecolor="black [3200]" strokeweight="1pt"/>
            </w:pict>
          </mc:Fallback>
        </mc:AlternateContent>
      </w:r>
      <w:r w:rsidRPr="00ED4E2E">
        <w:rPr>
          <w:rFonts w:asciiTheme="minorEastAsia" w:eastAsiaTheme="minorEastAsia" w:hAnsiTheme="minorEastAsia" w:hint="eastAsia"/>
        </w:rPr>
        <w:t xml:space="preserve">《法におけるいじめの定義》 </w:t>
      </w:r>
    </w:p>
    <w:p w14:paraId="2309CAF3"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第２条 この法律において「いじめ」とは、児童等に対して、当該児童等が在籍す</w:t>
      </w:r>
    </w:p>
    <w:p w14:paraId="49BB81A0"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る学校に在籍している等当該児童等と一定の人的関係※１にある他の児童等が行</w:t>
      </w:r>
    </w:p>
    <w:p w14:paraId="3968BD8D"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う心理的又は物理的な影響※２を与える行為（インターネットを通じて行われるも</w:t>
      </w:r>
    </w:p>
    <w:p w14:paraId="023CAFAE"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のを含む。）であって、当該行為の対象となった児童等が心身の苦痛を感じている</w:t>
      </w:r>
    </w:p>
    <w:p w14:paraId="6D2C5770"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 xml:space="preserve">ものをいう。 </w:t>
      </w:r>
    </w:p>
    <w:p w14:paraId="59234A7E"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※１ 「一定の人的関係」とは、学校の内外を問わず、同じ学校・学級や部活動、塾、スポーツク</w:t>
      </w:r>
    </w:p>
    <w:p w14:paraId="39ED966C"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ラブ等当該児童生徒が関わっている仲間や集団の中の人的関係を指す。</w:t>
      </w:r>
    </w:p>
    <w:p w14:paraId="6AB06E1F"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※２ 「物理的な影響」とは、身体的な影響のみならず、金品をたかられたり、隠されたり、嫌な</w:t>
      </w:r>
    </w:p>
    <w:p w14:paraId="0D7D80A5"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sz w:val="21"/>
        </w:rPr>
        <w:t>ことをさせられたりすること等を意味する。</w:t>
      </w:r>
    </w:p>
    <w:p w14:paraId="22BCE434"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 xml:space="preserve"> 個々の行為がいじめにあたるか否かの判断は、表面的・形式的に行うことなく、</w:t>
      </w:r>
    </w:p>
    <w:p w14:paraId="438B6373"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いじめられた児童生徒の立場に立ち、悩みを親身になって受け止め、あくまでもい</w:t>
      </w:r>
    </w:p>
    <w:p w14:paraId="55731455"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じめられている児童生徒の認識によることに留意します。</w:t>
      </w:r>
    </w:p>
    <w:p w14:paraId="3ADFEDC0"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ただし、いじめがエスカレートしたり、相談したことに対する仕返しを恐れたり</w:t>
      </w:r>
    </w:p>
    <w:p w14:paraId="3BB0B5AB"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するあまり、いじめられていても本人がそれを否定する場合があることを踏まえ、</w:t>
      </w:r>
    </w:p>
    <w:p w14:paraId="05362F93"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noProof/>
          <w:sz w:val="21"/>
        </w:rPr>
        <mc:AlternateContent>
          <mc:Choice Requires="wps">
            <w:drawing>
              <wp:anchor distT="0" distB="0" distL="114300" distR="114300" simplePos="0" relativeHeight="251726848" behindDoc="0" locked="0" layoutInCell="1" allowOverlap="1" wp14:anchorId="7798286E" wp14:editId="23540A3C">
                <wp:simplePos x="0" y="0"/>
                <wp:positionH relativeFrom="column">
                  <wp:posOffset>-81280</wp:posOffset>
                </wp:positionH>
                <wp:positionV relativeFrom="paragraph">
                  <wp:posOffset>230505</wp:posOffset>
                </wp:positionV>
                <wp:extent cx="5324475" cy="21907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5324475" cy="21907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A7A07" id="正方形/長方形 20" o:spid="_x0000_s1026" style="position:absolute;left:0;text-align:left;margin-left:-6.4pt;margin-top:18.15pt;width:419.25pt;height:1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" filled="f" strokecolor="black [3200]" strokeweight="1pt"/>
            </w:pict>
          </mc:Fallback>
        </mc:AlternateContent>
      </w:r>
      <w:r w:rsidRPr="00ED4E2E">
        <w:rPr>
          <w:rFonts w:asciiTheme="minorEastAsia" w:eastAsiaTheme="minorEastAsia" w:hAnsiTheme="minorEastAsia" w:hint="eastAsia"/>
        </w:rPr>
        <w:t>本人からの訴えだけに限定した対応をしないようにします。</w:t>
      </w:r>
    </w:p>
    <w:p w14:paraId="0ACBD4B3"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≪いじめの態様の例≫ </w:t>
      </w:r>
    </w:p>
    <w:p w14:paraId="48AB96A4"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冷やかしやからかい、悪口や脅し文句、嫌なことを言われる </w:t>
      </w:r>
    </w:p>
    <w:p w14:paraId="79BEF395"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仲間はずれ、集団による無視をされる </w:t>
      </w:r>
    </w:p>
    <w:p w14:paraId="2D938B73"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軽くぶつかられたり、遊ぶふりをして叩かれたり、蹴られたりする </w:t>
      </w:r>
    </w:p>
    <w:p w14:paraId="1059790C"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ひどくぶつかられたり、叩かれたり、蹴られたりする </w:t>
      </w:r>
    </w:p>
    <w:p w14:paraId="538572A9"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金品をたかられる </w:t>
      </w:r>
    </w:p>
    <w:p w14:paraId="418CAB2A"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金品を隠されたり、盗まれたり、壊されたり、捨てられたりする </w:t>
      </w:r>
    </w:p>
    <w:p w14:paraId="4C8F4811"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嫌なことや恥ずかしいこと、危険なことをされたり、させられたりする </w:t>
      </w:r>
    </w:p>
    <w:p w14:paraId="2FCC9DE7"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 xml:space="preserve">・ パソコンや携帯電話等で、誹謗中傷や嫌なことをされる 等 </w:t>
      </w:r>
    </w:p>
    <w:p w14:paraId="57D265B5" w14:textId="77777777" w:rsidR="00CA5353" w:rsidRPr="00ED4E2E" w:rsidRDefault="00CA5353" w:rsidP="00CA5353">
      <w:pPr>
        <w:rPr>
          <w:rFonts w:asciiTheme="minorEastAsia" w:eastAsiaTheme="minorEastAsia" w:hAnsiTheme="minorEastAsia"/>
          <w:sz w:val="21"/>
        </w:rPr>
      </w:pPr>
      <w:r w:rsidRPr="00ED4E2E">
        <w:rPr>
          <w:rFonts w:asciiTheme="minorEastAsia" w:eastAsiaTheme="minorEastAsia" w:hAnsiTheme="minorEastAsia" w:hint="eastAsia"/>
          <w:sz w:val="21"/>
        </w:rPr>
        <w:t>「いじめの防止等のための基本的な方針」＜平成 25 年 10 月 11 日文部科学大臣決定＞より</w:t>
      </w:r>
    </w:p>
    <w:p w14:paraId="3D94B2D6" w14:textId="77777777" w:rsidR="007772E7" w:rsidRPr="00ED4E2E" w:rsidRDefault="007772E7" w:rsidP="00CA5353">
      <w:pPr>
        <w:rPr>
          <w:rFonts w:asciiTheme="minorEastAsia" w:eastAsiaTheme="minorEastAsia" w:hAnsiTheme="minorEastAsia"/>
        </w:rPr>
      </w:pPr>
    </w:p>
    <w:p w14:paraId="0C9D8CAB"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【いじめの理解】</w:t>
      </w:r>
    </w:p>
    <w:p w14:paraId="132A3632"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 xml:space="preserve"> ① いじめはどの集団にもどの児童生徒にも起こり得る問題であると捉える</w:t>
      </w:r>
    </w:p>
    <w:p w14:paraId="556DC6DF"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 xml:space="preserve"> 友人関係における双方の力関係のバランスが崩れると、「遊び・ふざけ」が「い</w:t>
      </w:r>
    </w:p>
    <w:p w14:paraId="6F734761"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じめ」へと変わったり、多くの児童生徒が入れ替わりながらいじめを繰り返したり</w:t>
      </w:r>
    </w:p>
    <w:p w14:paraId="3486436F"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します。また、｢暴力を伴わないいじめ｣であっても、何度も繰り返されたり、多く</w:t>
      </w:r>
    </w:p>
    <w:p w14:paraId="1DD5C215"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lastRenderedPageBreak/>
        <w:t>の者から集中的に行われたりすることで、｢暴力を伴ういじめ｣と同様、生命又は身</w:t>
      </w:r>
    </w:p>
    <w:p w14:paraId="2C83616B"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体に重大な危険を生じさせることもあります。</w:t>
      </w:r>
    </w:p>
    <w:p w14:paraId="473D0BC7"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rPr>
        <w:t xml:space="preserve"> </w:t>
      </w:r>
    </w:p>
    <w:p w14:paraId="0BF9BD31"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 xml:space="preserve"> ② いじめの構造や、児童生徒の人間関係を踏まえた指導を行う</w:t>
      </w:r>
    </w:p>
    <w:p w14:paraId="06DBC9DC"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 xml:space="preserve"> 日頃から、学級や部活動等の所属集団に存在する人間関係の序列化やグループ化</w:t>
      </w:r>
    </w:p>
    <w:p w14:paraId="38DBB438"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など、構造上の問題に注視します。その上で、いじめの「加害者」「被害者」という関係だけでなく、「観衆」としてその周りでいじめ行為をはやし立てたりおもしろがったりする者や、「傍観者」として見て見ぬふりをして黙っている者等、いじめの構造的な人間関係にも注意を払っていきます。</w:t>
      </w:r>
    </w:p>
    <w:p w14:paraId="5F9DA421" w14:textId="77777777" w:rsidR="00CA5353" w:rsidRPr="00ED4E2E" w:rsidRDefault="00CA5353" w:rsidP="00CA5353">
      <w:pPr>
        <w:rPr>
          <w:rFonts w:asciiTheme="minorEastAsia" w:eastAsiaTheme="minorEastAsia" w:hAnsiTheme="minorEastAsia"/>
        </w:rPr>
      </w:pPr>
      <w:r w:rsidRPr="00ED4E2E">
        <w:rPr>
          <w:rFonts w:asciiTheme="minorEastAsia" w:eastAsiaTheme="minorEastAsia" w:hAnsiTheme="minorEastAsia" w:hint="eastAsia"/>
        </w:rPr>
        <w:t xml:space="preserve"> いじめを防ぐには、「傍観者」の中から勇気をふるっていじめを抑止する「仲裁者」や、いじめを告発する「相談者」が現れるかどうかがポイントになります。学級・ホームルーム担任が信頼される存在として児童生徒の前に立つことで児童生徒の間から「相談者」や「仲裁者」の出現が可能となります。いじめの傍観者が「仲裁者」や「相談者」に転換するように促す取り組みを、道徳科や学級・ホームルーム活動等において行うことが重要です。</w:t>
      </w:r>
    </w:p>
    <w:p w14:paraId="3DAE7362" w14:textId="77777777" w:rsidR="009F7E85" w:rsidRPr="00ED4E2E" w:rsidRDefault="009F7E85" w:rsidP="00594F38">
      <w:pPr>
        <w:rPr>
          <w:rFonts w:asciiTheme="minorEastAsia" w:eastAsiaTheme="minorEastAsia" w:hAnsiTheme="minorEastAsia"/>
        </w:rPr>
      </w:pPr>
    </w:p>
    <w:p w14:paraId="688D57EE" w14:textId="77777777" w:rsidR="009F7E85" w:rsidRPr="00ED4E2E" w:rsidRDefault="009F7E85" w:rsidP="00594F38">
      <w:pPr>
        <w:rPr>
          <w:rFonts w:asciiTheme="minorEastAsia" w:eastAsiaTheme="minorEastAsia" w:hAnsiTheme="minorEastAsia"/>
        </w:rPr>
      </w:pPr>
      <w:r w:rsidRPr="00ED4E2E">
        <w:rPr>
          <w:rFonts w:asciiTheme="minorEastAsia" w:eastAsiaTheme="minorEastAsia" w:hAnsiTheme="minorEastAsia" w:cs="ＭＳ 明朝" w:hint="eastAsia"/>
        </w:rPr>
        <w:t>③</w:t>
      </w:r>
      <w:r w:rsidRPr="00ED4E2E">
        <w:rPr>
          <w:rFonts w:asciiTheme="minorEastAsia" w:eastAsiaTheme="minorEastAsia" w:hAnsiTheme="minorEastAsia"/>
        </w:rPr>
        <w:t xml:space="preserve"> 常に重大事態を想定して指導にあたる </w:t>
      </w:r>
    </w:p>
    <w:p w14:paraId="117343CB" w14:textId="77777777" w:rsidR="009F7E85" w:rsidRPr="00ED4E2E" w:rsidRDefault="009F7E85" w:rsidP="009F7E85">
      <w:pPr>
        <w:ind w:firstLineChars="100" w:firstLine="221"/>
        <w:rPr>
          <w:rFonts w:asciiTheme="minorEastAsia" w:eastAsiaTheme="minorEastAsia" w:hAnsiTheme="minorEastAsia"/>
        </w:rPr>
      </w:pPr>
      <w:r w:rsidRPr="00ED4E2E">
        <w:rPr>
          <w:rFonts w:asciiTheme="minorEastAsia" w:eastAsiaTheme="minorEastAsia" w:hAnsiTheme="minorEastAsia"/>
        </w:rPr>
        <w:t>いじめは大人の目が届きにくいところで行われていることが多いことから、いじめが発見、認知されたときには、すでに重大な事態に至っている可能性があることを十分に理解した上で対処</w:t>
      </w:r>
      <w:r w:rsidRPr="00ED4E2E">
        <w:rPr>
          <w:rFonts w:asciiTheme="minorEastAsia" w:eastAsiaTheme="minorEastAsia" w:hAnsiTheme="minorEastAsia" w:hint="eastAsia"/>
        </w:rPr>
        <w:t>します</w:t>
      </w:r>
      <w:r w:rsidRPr="00ED4E2E">
        <w:rPr>
          <w:rFonts w:asciiTheme="minorEastAsia" w:eastAsiaTheme="minorEastAsia" w:hAnsiTheme="minorEastAsia"/>
        </w:rPr>
        <w:t xml:space="preserve">。 </w:t>
      </w:r>
    </w:p>
    <w:p w14:paraId="0DFC7FAB" w14:textId="77777777" w:rsidR="009F7E85" w:rsidRPr="00ED4E2E" w:rsidRDefault="009F7E85" w:rsidP="009F7E85">
      <w:pPr>
        <w:rPr>
          <w:rFonts w:asciiTheme="minorEastAsia" w:eastAsiaTheme="minorEastAsia" w:hAnsiTheme="minorEastAsia" w:cs="ＭＳ 明朝"/>
        </w:rPr>
      </w:pPr>
    </w:p>
    <w:p w14:paraId="2ABA6A16" w14:textId="77777777" w:rsidR="009F7E85" w:rsidRPr="00ED4E2E" w:rsidRDefault="009F7E85" w:rsidP="009F7E85">
      <w:pPr>
        <w:rPr>
          <w:rFonts w:asciiTheme="minorEastAsia" w:eastAsiaTheme="minorEastAsia" w:hAnsiTheme="minorEastAsia"/>
        </w:rPr>
      </w:pPr>
      <w:r w:rsidRPr="00ED4E2E">
        <w:rPr>
          <w:rFonts w:asciiTheme="minorEastAsia" w:eastAsiaTheme="minorEastAsia" w:hAnsiTheme="minorEastAsia" w:cs="ＭＳ 明朝" w:hint="eastAsia"/>
        </w:rPr>
        <w:t>④</w:t>
      </w:r>
      <w:r w:rsidRPr="00ED4E2E">
        <w:rPr>
          <w:rFonts w:asciiTheme="minorEastAsia" w:eastAsiaTheme="minorEastAsia" w:hAnsiTheme="minorEastAsia"/>
        </w:rPr>
        <w:t xml:space="preserve"> 教職員が確かな人権感覚を備え、偏見や差別的言動に対して迅速に指導にあたる </w:t>
      </w:r>
    </w:p>
    <w:p w14:paraId="4C8492DA" w14:textId="77777777" w:rsidR="009F7E85" w:rsidRPr="00ED4E2E" w:rsidRDefault="009F7E85" w:rsidP="009F7E85">
      <w:pPr>
        <w:ind w:firstLineChars="100" w:firstLine="221"/>
        <w:rPr>
          <w:rFonts w:asciiTheme="minorEastAsia" w:eastAsiaTheme="minorEastAsia" w:hAnsiTheme="minorEastAsia"/>
        </w:rPr>
      </w:pPr>
      <w:r w:rsidRPr="00ED4E2E">
        <w:rPr>
          <w:rFonts w:asciiTheme="minorEastAsia" w:eastAsiaTheme="minorEastAsia" w:hAnsiTheme="minorEastAsia"/>
        </w:rPr>
        <w:t>性的指向</w:t>
      </w:r>
      <w:r w:rsidRPr="00ED4E2E">
        <w:rPr>
          <w:rFonts w:asciiTheme="minorEastAsia" w:eastAsiaTheme="minorEastAsia" w:hAnsiTheme="minorEastAsia" w:cs="ＭＳ 明朝" w:hint="eastAsia"/>
        </w:rPr>
        <w:t>※</w:t>
      </w:r>
      <w:r w:rsidRPr="00ED4E2E">
        <w:rPr>
          <w:rFonts w:asciiTheme="minorEastAsia" w:eastAsiaTheme="minorEastAsia" w:hAnsiTheme="minorEastAsia"/>
        </w:rPr>
        <w:t>１や性自認</w:t>
      </w:r>
      <w:r w:rsidRPr="00ED4E2E">
        <w:rPr>
          <w:rFonts w:asciiTheme="minorEastAsia" w:eastAsiaTheme="minorEastAsia" w:hAnsiTheme="minorEastAsia" w:cs="ＭＳ 明朝" w:hint="eastAsia"/>
        </w:rPr>
        <w:t>※</w:t>
      </w:r>
      <w:r w:rsidRPr="00ED4E2E">
        <w:rPr>
          <w:rFonts w:asciiTheme="minorEastAsia" w:eastAsiaTheme="minorEastAsia" w:hAnsiTheme="minorEastAsia"/>
        </w:rPr>
        <w:t>２で悩みを抱える児童生徒にとって、教職員の存在が安心できる身近な大人となるように努めることは必要不可欠です。当事者は、自分の悩みを秘匿しておきたい場合があることを踏まえ、日頃から児童生 徒が相談しやすい環境を整えてい</w:t>
      </w:r>
      <w:r w:rsidRPr="00ED4E2E">
        <w:rPr>
          <w:rFonts w:asciiTheme="minorEastAsia" w:eastAsiaTheme="minorEastAsia" w:hAnsiTheme="minorEastAsia" w:hint="eastAsia"/>
        </w:rPr>
        <w:t>きます</w:t>
      </w:r>
      <w:r w:rsidRPr="00ED4E2E">
        <w:rPr>
          <w:rFonts w:asciiTheme="minorEastAsia" w:eastAsiaTheme="minorEastAsia" w:hAnsiTheme="minorEastAsia"/>
        </w:rPr>
        <w:t>。そのためには、まず教職員 が性的指向や性自認にかかわる正しい知識をもち人権感覚を備え、性別にかかわるからかいや心ない言動を見聞きしたときにはその言動を差別として認識し、迅速に指導</w:t>
      </w:r>
      <w:r w:rsidRPr="00ED4E2E">
        <w:rPr>
          <w:rFonts w:asciiTheme="minorEastAsia" w:eastAsiaTheme="minorEastAsia" w:hAnsiTheme="minorEastAsia" w:hint="eastAsia"/>
        </w:rPr>
        <w:t>できるようにします。</w:t>
      </w:r>
    </w:p>
    <w:p w14:paraId="15028C44" w14:textId="77777777" w:rsidR="009F7E85" w:rsidRPr="00ED4E2E" w:rsidRDefault="009F7E85" w:rsidP="009F7E85">
      <w:pPr>
        <w:ind w:firstLineChars="100" w:firstLine="191"/>
        <w:rPr>
          <w:rFonts w:asciiTheme="minorEastAsia" w:eastAsiaTheme="minorEastAsia" w:hAnsiTheme="minorEastAsia"/>
          <w:sz w:val="21"/>
        </w:rPr>
      </w:pPr>
      <w:r w:rsidRPr="00ED4E2E">
        <w:rPr>
          <w:rFonts w:asciiTheme="minorEastAsia" w:eastAsiaTheme="minorEastAsia" w:hAnsiTheme="minorEastAsia"/>
          <w:sz w:val="21"/>
        </w:rPr>
        <w:t xml:space="preserve"> </w:t>
      </w:r>
      <w:r w:rsidRPr="00ED4E2E">
        <w:rPr>
          <w:rFonts w:asciiTheme="minorEastAsia" w:eastAsiaTheme="minorEastAsia" w:hAnsiTheme="minorEastAsia" w:cs="ＭＳ 明朝" w:hint="eastAsia"/>
          <w:sz w:val="21"/>
        </w:rPr>
        <w:t>※</w:t>
      </w:r>
      <w:r w:rsidRPr="00ED4E2E">
        <w:rPr>
          <w:rFonts w:asciiTheme="minorEastAsia" w:eastAsiaTheme="minorEastAsia" w:hAnsiTheme="minorEastAsia"/>
          <w:sz w:val="21"/>
        </w:rPr>
        <w:t xml:space="preserve">１ どの性別を好きになるかならないか </w:t>
      </w:r>
      <w:r w:rsidRPr="00ED4E2E">
        <w:rPr>
          <w:rFonts w:asciiTheme="minorEastAsia" w:eastAsiaTheme="minorEastAsia" w:hAnsiTheme="minorEastAsia" w:cs="ＭＳ 明朝" w:hint="eastAsia"/>
          <w:sz w:val="21"/>
        </w:rPr>
        <w:t>※</w:t>
      </w:r>
      <w:r w:rsidRPr="00ED4E2E">
        <w:rPr>
          <w:rFonts w:asciiTheme="minorEastAsia" w:eastAsiaTheme="minorEastAsia" w:hAnsiTheme="minorEastAsia"/>
          <w:sz w:val="21"/>
        </w:rPr>
        <w:t>２ 自分の性別をどのようにとらえているか</w:t>
      </w:r>
    </w:p>
    <w:p w14:paraId="1DCBC2BB" w14:textId="77777777" w:rsidR="009F7E85" w:rsidRPr="00ED4E2E" w:rsidRDefault="009F7E85" w:rsidP="00594F38">
      <w:pPr>
        <w:rPr>
          <w:rFonts w:asciiTheme="minorEastAsia" w:eastAsiaTheme="minorEastAsia" w:hAnsiTheme="minorEastAsia"/>
        </w:rPr>
      </w:pPr>
    </w:p>
    <w:p w14:paraId="2CFA31FD" w14:textId="77777777" w:rsidR="00594F38" w:rsidRPr="00ED4E2E" w:rsidRDefault="00D24DDF" w:rsidP="00594F38">
      <w:pPr>
        <w:rPr>
          <w:rFonts w:asciiTheme="minorEastAsia" w:eastAsiaTheme="minorEastAsia" w:hAnsiTheme="minorEastAsia"/>
        </w:rPr>
      </w:pPr>
      <w:r w:rsidRPr="00ED4E2E">
        <w:rPr>
          <w:rFonts w:asciiTheme="minorEastAsia" w:eastAsiaTheme="minorEastAsia" w:hAnsiTheme="minorEastAsia" w:hint="eastAsia"/>
        </w:rPr>
        <w:t>２</w:t>
      </w:r>
      <w:r w:rsidR="00464706" w:rsidRPr="00ED4E2E">
        <w:rPr>
          <w:rFonts w:asciiTheme="minorEastAsia" w:eastAsiaTheme="minorEastAsia" w:hAnsiTheme="minorEastAsia" w:hint="eastAsia"/>
        </w:rPr>
        <w:t xml:space="preserve">　いじめについての学校の目標</w:t>
      </w:r>
    </w:p>
    <w:p w14:paraId="155C7747" w14:textId="77777777" w:rsidR="0076691B" w:rsidRPr="00ED4E2E" w:rsidRDefault="0093733E" w:rsidP="0093733E">
      <w:pPr>
        <w:rPr>
          <w:rFonts w:asciiTheme="minorEastAsia" w:eastAsiaTheme="minorEastAsia" w:hAnsiTheme="minorEastAsia"/>
        </w:rPr>
      </w:pPr>
      <w:r w:rsidRPr="00ED4E2E">
        <w:rPr>
          <w:rFonts w:asciiTheme="minorEastAsia" w:eastAsiaTheme="minorEastAsia" w:hAnsiTheme="minorEastAsia" w:hint="eastAsia"/>
        </w:rPr>
        <w:t xml:space="preserve">　　学校の教</w:t>
      </w:r>
      <w:r w:rsidR="0076691B" w:rsidRPr="00ED4E2E">
        <w:rPr>
          <w:rFonts w:asciiTheme="minorEastAsia" w:eastAsiaTheme="minorEastAsia" w:hAnsiTheme="minorEastAsia" w:hint="eastAsia"/>
        </w:rPr>
        <w:t>育目標「知徳体の調和のとれた人間性豊かな生徒の育成をめざす。」</w:t>
      </w:r>
    </w:p>
    <w:p w14:paraId="17589365" w14:textId="77777777" w:rsidR="0076691B" w:rsidRPr="00ED4E2E" w:rsidRDefault="0076691B" w:rsidP="0093733E">
      <w:pPr>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725824" behindDoc="0" locked="0" layoutInCell="1" allowOverlap="1" wp14:anchorId="6A196674" wp14:editId="6B7C54FE">
                <wp:simplePos x="0" y="0"/>
                <wp:positionH relativeFrom="column">
                  <wp:posOffset>59690</wp:posOffset>
                </wp:positionH>
                <wp:positionV relativeFrom="paragraph">
                  <wp:posOffset>40005</wp:posOffset>
                </wp:positionV>
                <wp:extent cx="5676900" cy="312420"/>
                <wp:effectExtent l="0" t="0" r="19050" b="11430"/>
                <wp:wrapNone/>
                <wp:docPr id="19" name="テキスト ボックス 19"/>
                <wp:cNvGraphicFramePr/>
                <a:graphic xmlns:a="http://schemas.openxmlformats.org/drawingml/2006/main">
                  <a:graphicData uri="http://schemas.microsoft.com/office/word/2010/wordprocessingShape">
                    <wps:wsp>
                      <wps:cNvSpPr txBox="1"/>
                      <wps:spPr>
                        <a:xfrm>
                          <a:off x="0" y="0"/>
                          <a:ext cx="567690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2887EF" w14:textId="77777777" w:rsidR="0076691B" w:rsidRPr="004306BC" w:rsidRDefault="0076691B" w:rsidP="0076691B">
                            <w:pPr>
                              <w:rPr>
                                <w:rFonts w:asciiTheme="minorEastAsia" w:eastAsiaTheme="minorEastAsia" w:hAnsiTheme="minorEastAsia"/>
                              </w:rPr>
                            </w:pPr>
                            <w:r w:rsidRPr="004306BC">
                              <w:rPr>
                                <w:rFonts w:asciiTheme="minorEastAsia" w:eastAsiaTheme="minorEastAsia" w:hAnsiTheme="minorEastAsia" w:hint="eastAsia"/>
                              </w:rPr>
                              <w:t>○　自ら学ぶ力をつけよう　○　心豊かな人になろう　○　たくましい体力をつくろう</w:t>
                            </w:r>
                          </w:p>
                          <w:p w14:paraId="69F3BCC7" w14:textId="77777777" w:rsidR="0076691B" w:rsidRPr="0076691B" w:rsidRDefault="00766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96674" id="_x0000_t202" coordsize="21600,21600" o:spt="202" path="m,l,21600r21600,l21600,xe">
                <v:stroke joinstyle="miter"/>
                <v:path gradientshapeok="t" o:connecttype="rect"/>
              </v:shapetype>
              <v:shape id="テキスト ボックス 19" o:spid="_x0000_s1026" type="#_x0000_t202" style="position:absolute;left:0;text-align:left;margin-left:4.7pt;margin-top:3.15pt;width:447pt;height:2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" fillcolor="white [3201]" strokeweight=".5pt">
                <v:textbox>
                  <w:txbxContent>
                    <w:p w14:paraId="6C2887EF" w14:textId="77777777" w:rsidR="0076691B" w:rsidRPr="004306BC" w:rsidRDefault="0076691B" w:rsidP="0076691B">
                      <w:pPr>
                        <w:rPr>
                          <w:rFonts w:asciiTheme="minorEastAsia" w:eastAsiaTheme="minorEastAsia" w:hAnsiTheme="minorEastAsia"/>
                        </w:rPr>
                      </w:pPr>
                      <w:r w:rsidRPr="004306BC">
                        <w:rPr>
                          <w:rFonts w:asciiTheme="minorEastAsia" w:eastAsiaTheme="minorEastAsia" w:hAnsiTheme="minorEastAsia" w:hint="eastAsia"/>
                        </w:rPr>
                        <w:t>○　自ら学ぶ力をつけよう　○　心豊かな人になろう　○　たくましい体力をつくろう</w:t>
                      </w:r>
                    </w:p>
                    <w:p w14:paraId="69F3BCC7" w14:textId="77777777" w:rsidR="0076691B" w:rsidRPr="0076691B" w:rsidRDefault="0076691B"/>
                  </w:txbxContent>
                </v:textbox>
              </v:shape>
            </w:pict>
          </mc:Fallback>
        </mc:AlternateContent>
      </w:r>
    </w:p>
    <w:p w14:paraId="3C1B50CD" w14:textId="77777777" w:rsidR="0076691B" w:rsidRPr="00ED4E2E" w:rsidRDefault="0076691B" w:rsidP="0093733E">
      <w:pPr>
        <w:rPr>
          <w:rFonts w:asciiTheme="minorEastAsia" w:eastAsiaTheme="minorEastAsia" w:hAnsiTheme="minorEastAsia"/>
        </w:rPr>
      </w:pPr>
    </w:p>
    <w:p w14:paraId="7EF78A68" w14:textId="725E4690" w:rsidR="00660397" w:rsidRPr="00ED4E2E" w:rsidRDefault="000C2FFD" w:rsidP="000C2FFD">
      <w:pPr>
        <w:ind w:left="221" w:hangingChars="100" w:hanging="221"/>
        <w:rPr>
          <w:rFonts w:asciiTheme="minorEastAsia" w:eastAsiaTheme="minorEastAsia" w:hAnsiTheme="minorEastAsia"/>
        </w:rPr>
      </w:pPr>
      <w:r w:rsidRPr="00ED4E2E">
        <w:rPr>
          <w:rFonts w:asciiTheme="minorEastAsia" w:eastAsiaTheme="minorEastAsia" w:hAnsiTheme="minorEastAsia" w:hint="eastAsia"/>
        </w:rPr>
        <w:t xml:space="preserve">　をもとに取り組み</w:t>
      </w:r>
      <w:r w:rsidR="00705314">
        <w:rPr>
          <w:rFonts w:asciiTheme="minorEastAsia" w:eastAsiaTheme="minorEastAsia" w:hAnsiTheme="minorEastAsia" w:hint="eastAsia"/>
        </w:rPr>
        <w:t>、</w:t>
      </w:r>
      <w:r w:rsidRPr="00ED4E2E">
        <w:rPr>
          <w:rFonts w:asciiTheme="minorEastAsia" w:eastAsiaTheme="minorEastAsia" w:hAnsiTheme="minorEastAsia" w:hint="eastAsia"/>
        </w:rPr>
        <w:t>いじめについての学校の目標を「いじめ</w:t>
      </w:r>
      <w:r w:rsidR="009F7E85" w:rsidRPr="00ED4E2E">
        <w:rPr>
          <w:rFonts w:asciiTheme="minorEastAsia" w:eastAsiaTheme="minorEastAsia" w:hAnsiTheme="minorEastAsia" w:hint="eastAsia"/>
        </w:rPr>
        <w:t>をし</w:t>
      </w:r>
      <w:r w:rsidRPr="00ED4E2E">
        <w:rPr>
          <w:rFonts w:asciiTheme="minorEastAsia" w:eastAsiaTheme="minorEastAsia" w:hAnsiTheme="minorEastAsia" w:hint="eastAsia"/>
        </w:rPr>
        <w:t>ない</w:t>
      </w:r>
      <w:r w:rsidR="00705314">
        <w:rPr>
          <w:rFonts w:asciiTheme="minorEastAsia" w:eastAsiaTheme="minorEastAsia" w:hAnsiTheme="minorEastAsia" w:hint="eastAsia"/>
        </w:rPr>
        <w:t>、</w:t>
      </w:r>
      <w:r w:rsidR="009F7E85" w:rsidRPr="00ED4E2E">
        <w:rPr>
          <w:rFonts w:asciiTheme="minorEastAsia" w:eastAsiaTheme="minorEastAsia" w:hAnsiTheme="minorEastAsia" w:hint="eastAsia"/>
        </w:rPr>
        <w:t>させ</w:t>
      </w:r>
      <w:r w:rsidRPr="00ED4E2E">
        <w:rPr>
          <w:rFonts w:asciiTheme="minorEastAsia" w:eastAsiaTheme="minorEastAsia" w:hAnsiTheme="minorEastAsia" w:hint="eastAsia"/>
        </w:rPr>
        <w:t>ない</w:t>
      </w:r>
      <w:r w:rsidR="009F7E85" w:rsidRPr="00ED4E2E">
        <w:rPr>
          <w:rFonts w:asciiTheme="minorEastAsia" w:eastAsiaTheme="minorEastAsia" w:hAnsiTheme="minorEastAsia" w:hint="eastAsia"/>
        </w:rPr>
        <w:t>、見逃さないを理念に、</w:t>
      </w:r>
      <w:r w:rsidRPr="00ED4E2E">
        <w:rPr>
          <w:rFonts w:asciiTheme="minorEastAsia" w:eastAsiaTheme="minorEastAsia" w:hAnsiTheme="minorEastAsia" w:hint="eastAsia"/>
          <w:u w:val="double"/>
        </w:rPr>
        <w:t>全校体制で実効性のある組織</w:t>
      </w:r>
      <w:r w:rsidR="00E226A7" w:rsidRPr="00ED4E2E">
        <w:rPr>
          <w:rFonts w:asciiTheme="minorEastAsia" w:eastAsiaTheme="minorEastAsia" w:hAnsiTheme="minorEastAsia" w:hint="eastAsia"/>
          <w:u w:val="double"/>
        </w:rPr>
        <w:t>（「いじめ防止対策組織」）</w:t>
      </w:r>
      <w:r w:rsidRPr="00ED4E2E">
        <w:rPr>
          <w:rFonts w:asciiTheme="minorEastAsia" w:eastAsiaTheme="minorEastAsia" w:hAnsiTheme="minorEastAsia" w:hint="eastAsia"/>
          <w:u w:val="double"/>
        </w:rPr>
        <w:t>を活用して取り組む</w:t>
      </w:r>
      <w:r w:rsidRPr="00ED4E2E">
        <w:rPr>
          <w:rFonts w:asciiTheme="minorEastAsia" w:eastAsiaTheme="minorEastAsia" w:hAnsiTheme="minorEastAsia" w:hint="eastAsia"/>
        </w:rPr>
        <w:t>」とする。</w:t>
      </w:r>
      <w:r w:rsidR="009F7E85" w:rsidRPr="00ED4E2E">
        <w:rPr>
          <w:rFonts w:asciiTheme="minorEastAsia" w:eastAsiaTheme="minorEastAsia" w:hAnsiTheme="minorEastAsia" w:hint="eastAsia"/>
        </w:rPr>
        <w:t>この目標</w:t>
      </w:r>
      <w:r w:rsidR="007D108B" w:rsidRPr="00ED4E2E">
        <w:rPr>
          <w:rFonts w:asciiTheme="minorEastAsia" w:eastAsiaTheme="minorEastAsia" w:hAnsiTheme="minorEastAsia" w:hint="eastAsia"/>
        </w:rPr>
        <w:t>の達成に向け①「児童生徒の居場所づくりと絆づくり」、②「いじめを許さないという意識の徹底」、③「いじめを助長させない大人の意識」、④「いじめ問題に対する地域連携」、⑤「児童生徒のわずかな異変にきづく敏感な感性」、⑥「相談しやすい雰囲気づくり」、⑦「組織で対応する教職員集団づくり」の７点を意識していきます。</w:t>
      </w:r>
    </w:p>
    <w:p w14:paraId="7985B1FC" w14:textId="77777777" w:rsidR="000C2FFD" w:rsidRPr="00ED4E2E" w:rsidRDefault="000C2FFD" w:rsidP="0093733E">
      <w:pPr>
        <w:rPr>
          <w:rFonts w:asciiTheme="minorEastAsia" w:eastAsiaTheme="minorEastAsia" w:hAnsiTheme="minorEastAsia"/>
        </w:rPr>
      </w:pPr>
    </w:p>
    <w:p w14:paraId="190A1AA4" w14:textId="77777777" w:rsidR="009F7E85" w:rsidRPr="00ED4E2E" w:rsidRDefault="009F7E85" w:rsidP="00F46508">
      <w:pPr>
        <w:rPr>
          <w:rFonts w:asciiTheme="minorEastAsia" w:eastAsiaTheme="minorEastAsia" w:hAnsiTheme="minorEastAsia"/>
        </w:rPr>
      </w:pPr>
    </w:p>
    <w:p w14:paraId="33ACD66D" w14:textId="77777777" w:rsidR="009F7E85" w:rsidRPr="00ED4E2E" w:rsidRDefault="009F7E85" w:rsidP="00F46508">
      <w:pPr>
        <w:rPr>
          <w:rFonts w:asciiTheme="minorEastAsia" w:eastAsiaTheme="minorEastAsia" w:hAnsiTheme="minorEastAsia"/>
        </w:rPr>
      </w:pPr>
    </w:p>
    <w:p w14:paraId="08AAED11" w14:textId="77777777" w:rsidR="009F7E85" w:rsidRPr="00ED4E2E" w:rsidRDefault="009F7E85" w:rsidP="00F46508">
      <w:pPr>
        <w:rPr>
          <w:rFonts w:asciiTheme="minorEastAsia" w:eastAsiaTheme="minorEastAsia" w:hAnsiTheme="minorEastAsia"/>
        </w:rPr>
      </w:pPr>
    </w:p>
    <w:p w14:paraId="20555402" w14:textId="77777777" w:rsidR="007D108B" w:rsidRPr="00ED4E2E" w:rsidRDefault="007D108B" w:rsidP="007D108B">
      <w:pPr>
        <w:rPr>
          <w:rFonts w:asciiTheme="minorEastAsia" w:eastAsiaTheme="minorEastAsia" w:hAnsiTheme="minorEastAsia"/>
        </w:rPr>
      </w:pPr>
      <w:r w:rsidRPr="00ED4E2E">
        <w:rPr>
          <w:rFonts w:asciiTheme="minorEastAsia" w:eastAsiaTheme="minorEastAsia" w:hAnsiTheme="minorEastAsia" w:hint="eastAsia"/>
        </w:rPr>
        <w:lastRenderedPageBreak/>
        <w:t>３　いじめ</w:t>
      </w:r>
      <w:r w:rsidR="0062559B" w:rsidRPr="00ED4E2E">
        <w:rPr>
          <w:rFonts w:asciiTheme="minorEastAsia" w:eastAsiaTheme="minorEastAsia" w:hAnsiTheme="minorEastAsia" w:hint="eastAsia"/>
        </w:rPr>
        <w:t>の対応</w:t>
      </w:r>
    </w:p>
    <w:p w14:paraId="0484985D" w14:textId="77777777" w:rsidR="009F5930" w:rsidRPr="00ED4E2E" w:rsidRDefault="009F5930" w:rsidP="009F5930">
      <w:pPr>
        <w:rPr>
          <w:rFonts w:asciiTheme="minorEastAsia" w:eastAsiaTheme="minorEastAsia" w:hAnsiTheme="minorEastAsia"/>
        </w:rPr>
      </w:pPr>
      <w:r w:rsidRPr="00ED4E2E">
        <w:rPr>
          <w:rFonts w:asciiTheme="minorEastAsia" w:eastAsiaTheme="minorEastAsia" w:hAnsiTheme="minorEastAsia" w:hint="eastAsia"/>
        </w:rPr>
        <w:t xml:space="preserve">① 迅速で慎重な事実確認 </w:t>
      </w:r>
    </w:p>
    <w:p w14:paraId="6DD5CDC5" w14:textId="77777777" w:rsidR="009F5930" w:rsidRPr="00ED4E2E" w:rsidRDefault="009F5930" w:rsidP="009F5930">
      <w:pPr>
        <w:rPr>
          <w:rFonts w:asciiTheme="minorEastAsia" w:eastAsiaTheme="minorEastAsia" w:hAnsiTheme="minorEastAsia"/>
        </w:rPr>
      </w:pPr>
      <w:r w:rsidRPr="00ED4E2E">
        <w:rPr>
          <w:rFonts w:asciiTheme="minorEastAsia" w:eastAsiaTheme="minorEastAsia" w:hAnsiTheme="minorEastAsia" w:hint="eastAsia"/>
        </w:rPr>
        <w:t xml:space="preserve"> </w:t>
      </w:r>
      <w:r w:rsidR="00F314D3" w:rsidRPr="00ED4E2E">
        <w:rPr>
          <w:rFonts w:asciiTheme="minorEastAsia" w:eastAsiaTheme="minorEastAsia" w:hAnsiTheme="minorEastAsia" w:hint="eastAsia"/>
        </w:rPr>
        <w:t xml:space="preserve"> </w:t>
      </w:r>
      <w:r w:rsidRPr="00ED4E2E">
        <w:rPr>
          <w:rFonts w:asciiTheme="minorEastAsia" w:eastAsiaTheme="minorEastAsia" w:hAnsiTheme="minorEastAsia" w:hint="eastAsia"/>
        </w:rPr>
        <w:t xml:space="preserve">児童生徒のいじめの疑いを認知した場合、教職員はいじめられている児童生徒の立場に立って、受容的な姿勢で話を聞き、迅速に対応します。いじめに対する関係児童生徒の認識にはそれぞれ「ずれ」があることを理解した上で、伝聞情報に惑わされないよう、慎重に事実の確認を行います。 </w:t>
      </w:r>
    </w:p>
    <w:p w14:paraId="3E44024A" w14:textId="77777777" w:rsidR="009F5930" w:rsidRPr="00ED4E2E" w:rsidRDefault="009F5930" w:rsidP="009F5930">
      <w:pPr>
        <w:rPr>
          <w:rFonts w:asciiTheme="minorEastAsia" w:eastAsiaTheme="minorEastAsia" w:hAnsiTheme="minorEastAsia"/>
        </w:rPr>
      </w:pPr>
      <w:r w:rsidRPr="00ED4E2E">
        <w:rPr>
          <w:rFonts w:asciiTheme="minorEastAsia" w:eastAsiaTheme="minorEastAsia" w:hAnsiTheme="minorEastAsia" w:hint="eastAsia"/>
        </w:rPr>
        <w:t xml:space="preserve">② 児童生徒の安全確保 </w:t>
      </w:r>
    </w:p>
    <w:p w14:paraId="5218B74F" w14:textId="77777777" w:rsidR="009F5930" w:rsidRPr="00ED4E2E" w:rsidRDefault="009F5930" w:rsidP="00F314D3">
      <w:pPr>
        <w:ind w:firstLineChars="100" w:firstLine="221"/>
        <w:rPr>
          <w:rFonts w:asciiTheme="minorEastAsia" w:eastAsiaTheme="minorEastAsia" w:hAnsiTheme="minorEastAsia"/>
        </w:rPr>
      </w:pPr>
      <w:r w:rsidRPr="00ED4E2E">
        <w:rPr>
          <w:rFonts w:asciiTheme="minorEastAsia" w:eastAsiaTheme="minorEastAsia" w:hAnsiTheme="minorEastAsia" w:hint="eastAsia"/>
        </w:rPr>
        <w:t xml:space="preserve">いじめられている児童生徒といじめの行為を相談してきた児童生徒の安全を最優先することを心がけて対応します。特に、いじめを相談したことにより、いじめがエスカレートしたり、新たないじめが起きたりしないよう、よりきめ細かな見守りを継続的に行います。 </w:t>
      </w:r>
    </w:p>
    <w:p w14:paraId="193D3728" w14:textId="77777777" w:rsidR="009F5930" w:rsidRPr="00ED4E2E" w:rsidRDefault="009F5930" w:rsidP="009F5930">
      <w:pPr>
        <w:rPr>
          <w:rFonts w:asciiTheme="minorEastAsia" w:eastAsiaTheme="minorEastAsia" w:hAnsiTheme="minorEastAsia"/>
        </w:rPr>
      </w:pPr>
      <w:r w:rsidRPr="00ED4E2E">
        <w:rPr>
          <w:rFonts w:asciiTheme="minorEastAsia" w:eastAsiaTheme="minorEastAsia" w:hAnsiTheme="minorEastAsia" w:hint="eastAsia"/>
        </w:rPr>
        <w:t xml:space="preserve"> いじめは加害者と被害者が入れ替わって、いじめをした児童生徒が逆にいじめられることがあり得るため、いじめた側にも十分配慮して対応します。 </w:t>
      </w:r>
    </w:p>
    <w:p w14:paraId="5C79AAC2" w14:textId="77777777" w:rsidR="009F5930" w:rsidRPr="00ED4E2E" w:rsidRDefault="009F5930" w:rsidP="009F5930">
      <w:pPr>
        <w:rPr>
          <w:rFonts w:asciiTheme="minorEastAsia" w:eastAsiaTheme="minorEastAsia" w:hAnsiTheme="minorEastAsia"/>
        </w:rPr>
      </w:pPr>
      <w:r w:rsidRPr="00ED4E2E">
        <w:rPr>
          <w:rFonts w:asciiTheme="minorEastAsia" w:eastAsiaTheme="minorEastAsia" w:hAnsiTheme="minorEastAsia" w:hint="eastAsia"/>
        </w:rPr>
        <w:t xml:space="preserve">③ 組織的な対応 </w:t>
      </w:r>
    </w:p>
    <w:p w14:paraId="4298BB47" w14:textId="77777777" w:rsidR="009F5930" w:rsidRPr="00ED4E2E" w:rsidRDefault="009F5930" w:rsidP="00F314D3">
      <w:pPr>
        <w:ind w:firstLineChars="100" w:firstLine="221"/>
        <w:rPr>
          <w:rFonts w:asciiTheme="minorEastAsia" w:eastAsiaTheme="minorEastAsia" w:hAnsiTheme="minorEastAsia"/>
        </w:rPr>
      </w:pPr>
      <w:r w:rsidRPr="00ED4E2E">
        <w:rPr>
          <w:rFonts w:asciiTheme="minorEastAsia" w:eastAsiaTheme="minorEastAsia" w:hAnsiTheme="minorEastAsia" w:hint="eastAsia"/>
        </w:rPr>
        <w:t xml:space="preserve">いじめに関わった児童生徒からの聞き取りは、「いじめ防止対策組織」で分担するなど組織的に対応を行います。普段から、教職員一人ひとりが、いじめを把握した場合の対処について共通理解をしておくとともに、小委員会を各学校で設けるなどして、組織的かつ迅速な対応を可能とする体制を整備します。 </w:t>
      </w:r>
    </w:p>
    <w:p w14:paraId="785574B9" w14:textId="77777777" w:rsidR="009F5930" w:rsidRPr="00ED4E2E" w:rsidRDefault="009F5930" w:rsidP="00F46508">
      <w:pPr>
        <w:rPr>
          <w:rFonts w:asciiTheme="minorEastAsia" w:eastAsiaTheme="minorEastAsia" w:hAnsiTheme="minorEastAsia"/>
        </w:rPr>
      </w:pPr>
    </w:p>
    <w:p w14:paraId="016BC68F" w14:textId="77777777" w:rsidR="00083E41" w:rsidRPr="00ED4E2E" w:rsidRDefault="00F314D3" w:rsidP="00F46508">
      <w:pPr>
        <w:rPr>
          <w:rFonts w:asciiTheme="minorEastAsia" w:eastAsiaTheme="minorEastAsia" w:hAnsiTheme="minorEastAsia"/>
        </w:rPr>
      </w:pPr>
      <w:r w:rsidRPr="00ED4E2E">
        <w:rPr>
          <w:rFonts w:asciiTheme="minorEastAsia" w:eastAsiaTheme="minorEastAsia" w:hAnsiTheme="minorEastAsia" w:hint="eastAsia"/>
        </w:rPr>
        <w:t>【</w:t>
      </w:r>
      <w:r w:rsidR="00083E41" w:rsidRPr="00ED4E2E">
        <w:rPr>
          <w:rFonts w:asciiTheme="minorEastAsia" w:eastAsiaTheme="minorEastAsia" w:hAnsiTheme="minorEastAsia" w:hint="eastAsia"/>
        </w:rPr>
        <w:t>いじめ防止対策組織</w:t>
      </w:r>
      <w:r w:rsidRPr="00ED4E2E">
        <w:rPr>
          <w:rFonts w:asciiTheme="minorEastAsia" w:eastAsiaTheme="minorEastAsia" w:hAnsiTheme="minorEastAsia" w:hint="eastAsia"/>
        </w:rPr>
        <w:t>】</w:t>
      </w:r>
    </w:p>
    <w:p w14:paraId="1EAD1E6A" w14:textId="77777777" w:rsidR="00860C65" w:rsidRPr="00ED4E2E" w:rsidRDefault="004306BC" w:rsidP="00F314D3">
      <w:pPr>
        <w:tabs>
          <w:tab w:val="left" w:pos="6630"/>
        </w:tabs>
        <w:jc w:val="left"/>
        <w:rPr>
          <w:rFonts w:asciiTheme="minorEastAsia" w:eastAsiaTheme="minorEastAsia" w:hAnsiTheme="minorEastAsia"/>
        </w:rPr>
      </w:pPr>
      <w:r w:rsidRPr="00ED4E2E">
        <w:rPr>
          <w:rFonts w:asciiTheme="minorEastAsia" w:eastAsiaTheme="minorEastAsia" w:hAnsiTheme="minorEastAsia" w:hint="eastAsia"/>
          <w:noProof/>
        </w:rPr>
        <mc:AlternateContent>
          <mc:Choice Requires="wpg">
            <w:drawing>
              <wp:anchor distT="0" distB="0" distL="114300" distR="114300" simplePos="0" relativeHeight="251724800" behindDoc="0" locked="0" layoutInCell="1" allowOverlap="1" wp14:anchorId="1BD580D9" wp14:editId="68BCBFF3">
                <wp:simplePos x="0" y="0"/>
                <wp:positionH relativeFrom="column">
                  <wp:posOffset>-1270</wp:posOffset>
                </wp:positionH>
                <wp:positionV relativeFrom="paragraph">
                  <wp:posOffset>177165</wp:posOffset>
                </wp:positionV>
                <wp:extent cx="5795010" cy="4097655"/>
                <wp:effectExtent l="0" t="0" r="15240" b="17145"/>
                <wp:wrapNone/>
                <wp:docPr id="18" name="グループ化 18"/>
                <wp:cNvGraphicFramePr/>
                <a:graphic xmlns:a="http://schemas.openxmlformats.org/drawingml/2006/main">
                  <a:graphicData uri="http://schemas.microsoft.com/office/word/2010/wordprocessingGroup">
                    <wpg:wgp>
                      <wpg:cNvGrpSpPr/>
                      <wpg:grpSpPr>
                        <a:xfrm>
                          <a:off x="0" y="0"/>
                          <a:ext cx="5795010" cy="4097655"/>
                          <a:chOff x="0" y="0"/>
                          <a:chExt cx="5795010" cy="4097655"/>
                        </a:xfrm>
                      </wpg:grpSpPr>
                      <wps:wsp>
                        <wps:cNvPr id="114" name="直線コネクタ 114"/>
                        <wps:cNvCnPr/>
                        <wps:spPr>
                          <a:xfrm>
                            <a:off x="1501140" y="678180"/>
                            <a:ext cx="53340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テキスト ボックス 28"/>
                        <wps:cNvSpPr txBox="1"/>
                        <wps:spPr>
                          <a:xfrm>
                            <a:off x="4594860" y="289560"/>
                            <a:ext cx="1190625"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9BCB5" w14:textId="77777777" w:rsidR="00B61139" w:rsidRPr="00CD6CD9" w:rsidRDefault="00660397" w:rsidP="00660397">
                              <w:pPr>
                                <w:rPr>
                                  <w:rFonts w:asciiTheme="minorEastAsia" w:eastAsiaTheme="minorEastAsia" w:hAnsiTheme="minorEastAsia"/>
                                </w:rPr>
                              </w:pPr>
                              <w:r w:rsidRPr="00CD6CD9">
                                <w:rPr>
                                  <w:rFonts w:asciiTheme="minorEastAsia" w:eastAsiaTheme="minorEastAsia" w:hAnsiTheme="minorEastAsia" w:hint="eastAsia"/>
                                </w:rPr>
                                <w:t>学校</w:t>
                              </w:r>
                              <w:r w:rsidR="00B61139" w:rsidRPr="00CD6CD9">
                                <w:rPr>
                                  <w:rFonts w:asciiTheme="minorEastAsia" w:eastAsiaTheme="minorEastAsia" w:hAnsiTheme="minorEastAsia" w:hint="eastAsia"/>
                                </w:rPr>
                                <w:t>関係</w:t>
                              </w:r>
                              <w:r w:rsidR="00B61139" w:rsidRPr="00CD6CD9">
                                <w:rPr>
                                  <w:rFonts w:asciiTheme="minorEastAsia" w:eastAsiaTheme="minorEastAsia" w:hAnsiTheme="minorEastAsia"/>
                                </w:rPr>
                                <w:t>組織</w:t>
                              </w:r>
                            </w:p>
                            <w:p w14:paraId="16D92EF8" w14:textId="77777777" w:rsidR="00B61139" w:rsidRPr="00CD6CD9" w:rsidRDefault="00595842" w:rsidP="00595842">
                              <w:pPr>
                                <w:rPr>
                                  <w:rFonts w:asciiTheme="minorEastAsia" w:eastAsiaTheme="minorEastAsia" w:hAnsiTheme="minorEastAsia"/>
                                </w:rPr>
                              </w:pPr>
                              <w:r w:rsidRPr="00CD6CD9">
                                <w:rPr>
                                  <w:rFonts w:asciiTheme="minorEastAsia" w:eastAsiaTheme="minorEastAsia" w:hAnsiTheme="minorEastAsia" w:hint="eastAsia"/>
                                </w:rPr>
                                <w:t>・</w:t>
                              </w:r>
                              <w:r w:rsidR="00B61139" w:rsidRPr="00CD6CD9">
                                <w:rPr>
                                  <w:rFonts w:asciiTheme="minorEastAsia" w:eastAsiaTheme="minorEastAsia" w:hAnsiTheme="minorEastAsia" w:hint="eastAsia"/>
                                </w:rPr>
                                <w:t>ＰＴＡ</w:t>
                              </w:r>
                              <w:r w:rsidR="00B61139" w:rsidRPr="00CD6CD9">
                                <w:rPr>
                                  <w:rFonts w:asciiTheme="minorEastAsia" w:eastAsiaTheme="minorEastAsia" w:hAnsiTheme="minorEastAsia"/>
                                </w:rPr>
                                <w:t>委員会</w:t>
                              </w:r>
                            </w:p>
                            <w:p w14:paraId="24EB90F3" w14:textId="77777777" w:rsidR="00B61139" w:rsidRPr="00CD6CD9" w:rsidRDefault="00595842" w:rsidP="00595842">
                              <w:pPr>
                                <w:rPr>
                                  <w:rFonts w:asciiTheme="minorEastAsia" w:eastAsiaTheme="minorEastAsia" w:hAnsiTheme="minorEastAsia"/>
                                </w:rPr>
                              </w:pPr>
                              <w:r w:rsidRPr="00CD6CD9">
                                <w:rPr>
                                  <w:rFonts w:asciiTheme="minorEastAsia" w:eastAsiaTheme="minorEastAsia" w:hAnsiTheme="minorEastAsia" w:hint="eastAsia"/>
                                </w:rPr>
                                <w:t>・</w:t>
                              </w:r>
                              <w:r w:rsidR="00B61139" w:rsidRPr="00CD6CD9">
                                <w:rPr>
                                  <w:rFonts w:asciiTheme="minorEastAsia" w:eastAsiaTheme="minorEastAsia" w:hAnsiTheme="minorEastAsia" w:hint="eastAsia"/>
                                </w:rPr>
                                <w:t>学校</w:t>
                              </w:r>
                              <w:r w:rsidR="00B61139" w:rsidRPr="00CD6CD9">
                                <w:rPr>
                                  <w:rFonts w:asciiTheme="minorEastAsia" w:eastAsiaTheme="minorEastAsia" w:hAnsiTheme="minorEastAsia"/>
                                </w:rPr>
                                <w:t>評議員会</w:t>
                              </w:r>
                            </w:p>
                            <w:p w14:paraId="7C247E3C" w14:textId="77777777" w:rsidR="00B61139" w:rsidRPr="00CD6CD9" w:rsidRDefault="00595842" w:rsidP="00595842">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w:t>
                              </w:r>
                              <w:r w:rsidRPr="00CD6CD9">
                                <w:rPr>
                                  <w:rFonts w:asciiTheme="minorEastAsia" w:eastAsiaTheme="minorEastAsia" w:hAnsiTheme="minorEastAsia"/>
                                </w:rPr>
                                <w:t>章南中学校区</w:t>
                              </w:r>
                              <w:r w:rsidRPr="00CD6CD9">
                                <w:rPr>
                                  <w:rFonts w:asciiTheme="minorEastAsia" w:eastAsiaTheme="minorEastAsia" w:hAnsiTheme="minorEastAsia" w:hint="eastAsia"/>
                                </w:rPr>
                                <w:t>青少年</w:t>
                              </w:r>
                              <w:r w:rsidRPr="00CD6CD9">
                                <w:rPr>
                                  <w:rFonts w:asciiTheme="minorEastAsia" w:eastAsiaTheme="minorEastAsia" w:hAnsiTheme="minorEastAsia"/>
                                </w:rPr>
                                <w:t>健全育成会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0" y="304800"/>
                            <a:ext cx="1485900" cy="1735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F83682" w14:textId="77777777" w:rsidR="00CF4FA7" w:rsidRPr="00CD6CD9" w:rsidRDefault="00A12867" w:rsidP="00F41D2C">
                              <w:pPr>
                                <w:rPr>
                                  <w:rFonts w:asciiTheme="minorEastAsia" w:eastAsiaTheme="minorEastAsia" w:hAnsiTheme="minorEastAsia"/>
                                </w:rPr>
                              </w:pPr>
                              <w:r w:rsidRPr="00CD6CD9">
                                <w:rPr>
                                  <w:rFonts w:asciiTheme="minorEastAsia" w:eastAsiaTheme="minorEastAsia" w:hAnsiTheme="minorEastAsia" w:hint="eastAsia"/>
                                </w:rPr>
                                <w:t>生活</w:t>
                              </w:r>
                              <w:r w:rsidR="00F41D2C" w:rsidRPr="00CD6CD9">
                                <w:rPr>
                                  <w:rFonts w:asciiTheme="minorEastAsia" w:eastAsiaTheme="minorEastAsia" w:hAnsiTheme="minorEastAsia" w:hint="eastAsia"/>
                                </w:rPr>
                                <w:t>サポート</w:t>
                              </w:r>
                              <w:r w:rsidRPr="00CD6CD9">
                                <w:rPr>
                                  <w:rFonts w:asciiTheme="minorEastAsia" w:eastAsiaTheme="minorEastAsia" w:hAnsiTheme="minorEastAsia"/>
                                </w:rPr>
                                <w:t>部</w:t>
                              </w:r>
                              <w:r w:rsidR="00CF4FA7" w:rsidRPr="00CD6CD9">
                                <w:rPr>
                                  <w:rFonts w:asciiTheme="minorEastAsia" w:eastAsiaTheme="minorEastAsia" w:hAnsiTheme="minorEastAsia"/>
                                </w:rPr>
                                <w:t>会</w:t>
                              </w:r>
                            </w:p>
                            <w:p w14:paraId="104FD4B9" w14:textId="77777777" w:rsidR="00CF4FA7" w:rsidRPr="00CD6CD9" w:rsidRDefault="00CF4FA7">
                              <w:pPr>
                                <w:rPr>
                                  <w:rFonts w:asciiTheme="minorEastAsia" w:eastAsiaTheme="minorEastAsia" w:hAnsiTheme="minorEastAsia"/>
                                </w:rPr>
                              </w:pPr>
                              <w:r w:rsidRPr="00CD6CD9">
                                <w:rPr>
                                  <w:rFonts w:asciiTheme="minorEastAsia" w:eastAsiaTheme="minorEastAsia" w:hAnsiTheme="minorEastAsia" w:hint="eastAsia"/>
                                </w:rPr>
                                <w:t>（定例</w:t>
                              </w:r>
                              <w:r w:rsidRPr="00CD6CD9">
                                <w:rPr>
                                  <w:rFonts w:asciiTheme="minorEastAsia" w:eastAsiaTheme="minorEastAsia" w:hAnsiTheme="minorEastAsia"/>
                                </w:rPr>
                                <w:t>部会週１回）</w:t>
                              </w:r>
                            </w:p>
                            <w:p w14:paraId="61A07939" w14:textId="57D6516E" w:rsidR="00CF4FA7" w:rsidRPr="00CD6CD9" w:rsidRDefault="000C2FFD">
                              <w:pPr>
                                <w:rPr>
                                  <w:rFonts w:asciiTheme="minorEastAsia" w:eastAsiaTheme="minorEastAsia" w:hAnsiTheme="minorEastAsia"/>
                                </w:rPr>
                              </w:pPr>
                              <w:r w:rsidRPr="00CD6CD9">
                                <w:rPr>
                                  <w:rFonts w:asciiTheme="minorEastAsia" w:eastAsiaTheme="minorEastAsia" w:hAnsiTheme="minorEastAsia" w:hint="eastAsia"/>
                                </w:rPr>
                                <w:t>校務</w:t>
                              </w:r>
                              <w:r w:rsidR="00705314">
                                <w:rPr>
                                  <w:rFonts w:asciiTheme="minorEastAsia" w:eastAsiaTheme="minorEastAsia" w:hAnsiTheme="minorEastAsia" w:hint="eastAsia"/>
                                </w:rPr>
                                <w:t>、</w:t>
                              </w:r>
                              <w:r w:rsidR="00860C65" w:rsidRPr="00CD6CD9">
                                <w:rPr>
                                  <w:rFonts w:asciiTheme="minorEastAsia" w:eastAsiaTheme="minorEastAsia" w:hAnsiTheme="minorEastAsia" w:hint="eastAsia"/>
                                </w:rPr>
                                <w:t>生徒指導主事</w:t>
                              </w:r>
                              <w:r w:rsidR="00705314">
                                <w:rPr>
                                  <w:rFonts w:asciiTheme="minorEastAsia" w:eastAsiaTheme="minorEastAsia" w:hAnsiTheme="minorEastAsia" w:hint="eastAsia"/>
                                </w:rPr>
                                <w:t>、</w:t>
                              </w:r>
                              <w:r w:rsidR="00860C65" w:rsidRPr="00CD6CD9">
                                <w:rPr>
                                  <w:rFonts w:asciiTheme="minorEastAsia" w:eastAsiaTheme="minorEastAsia" w:hAnsiTheme="minorEastAsia" w:hint="eastAsia"/>
                                </w:rPr>
                                <w:t>学年</w:t>
                              </w:r>
                              <w:r w:rsidR="00860C65" w:rsidRPr="00CD6CD9">
                                <w:rPr>
                                  <w:rFonts w:asciiTheme="minorEastAsia" w:eastAsiaTheme="minorEastAsia" w:hAnsiTheme="minorEastAsia"/>
                                </w:rPr>
                                <w:t>生徒指導担当</w:t>
                              </w:r>
                              <w:r w:rsidR="00705314">
                                <w:rPr>
                                  <w:rFonts w:asciiTheme="minorEastAsia" w:eastAsiaTheme="minorEastAsia" w:hAnsiTheme="minorEastAsia" w:hint="eastAsia"/>
                                </w:rPr>
                                <w:t>、</w:t>
                              </w:r>
                              <w:r w:rsidR="004460E0" w:rsidRPr="00CD6CD9">
                                <w:rPr>
                                  <w:rFonts w:asciiTheme="minorEastAsia" w:eastAsiaTheme="minorEastAsia" w:hAnsiTheme="minorEastAsia" w:hint="eastAsia"/>
                                </w:rPr>
                                <w:t>生活サポート主任</w:t>
                              </w:r>
                              <w:r w:rsidR="00705314">
                                <w:rPr>
                                  <w:rFonts w:asciiTheme="minorEastAsia" w:eastAsiaTheme="minorEastAsia" w:hAnsiTheme="minorEastAsia" w:hint="eastAsia"/>
                                </w:rPr>
                                <w:t>、</w:t>
                              </w:r>
                              <w:r w:rsidR="004460E0" w:rsidRPr="00CD6CD9">
                                <w:rPr>
                                  <w:rFonts w:asciiTheme="minorEastAsia" w:eastAsiaTheme="minorEastAsia" w:hAnsiTheme="minorEastAsia" w:hint="eastAsia"/>
                                </w:rPr>
                                <w:t>養護教諭</w:t>
                              </w:r>
                              <w:r w:rsidR="00AF0317" w:rsidRPr="00CD6CD9">
                                <w:rPr>
                                  <w:rFonts w:asciiTheme="minorEastAsia" w:eastAsiaTheme="minorEastAsia" w:hAnsiTheme="minorEastAsia" w:hint="eastAsia"/>
                                </w:rPr>
                                <w:t>（</w:t>
                              </w:r>
                              <w:r w:rsidR="00705314">
                                <w:rPr>
                                  <w:rFonts w:asciiTheme="minorEastAsia" w:eastAsiaTheme="minorEastAsia" w:hAnsiTheme="minorEastAsia" w:hint="eastAsia"/>
                                </w:rPr>
                                <w:t>、</w:t>
                              </w:r>
                              <w:r w:rsidR="00A12867" w:rsidRPr="00CD6CD9">
                                <w:rPr>
                                  <w:rFonts w:asciiTheme="minorEastAsia" w:eastAsiaTheme="minorEastAsia" w:hAnsiTheme="minorEastAsia"/>
                                </w:rPr>
                                <w:t>SC</w:t>
                              </w:r>
                              <w:r w:rsidR="00AF0317" w:rsidRPr="00CD6CD9">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円/楕円 16"/>
                        <wps:cNvSpPr/>
                        <wps:spPr>
                          <a:xfrm>
                            <a:off x="1714500" y="45720"/>
                            <a:ext cx="2657475" cy="2209800"/>
                          </a:xfrm>
                          <a:prstGeom prst="ellipse">
                            <a:avLst/>
                          </a:prstGeom>
                        </wps:spPr>
                        <wps:style>
                          <a:lnRef idx="2">
                            <a:schemeClr val="dk1"/>
                          </a:lnRef>
                          <a:fillRef idx="1">
                            <a:schemeClr val="lt1"/>
                          </a:fillRef>
                          <a:effectRef idx="0">
                            <a:schemeClr val="dk1"/>
                          </a:effectRef>
                          <a:fontRef idx="minor">
                            <a:schemeClr val="dk1"/>
                          </a:fontRef>
                        </wps:style>
                        <wps:txbx>
                          <w:txbxContent>
                            <w:p w14:paraId="08EA60D1" w14:textId="5EFB53F4" w:rsidR="00244A0B" w:rsidRPr="00CD6CD9" w:rsidRDefault="00DF596F" w:rsidP="00F5447E">
                              <w:pPr>
                                <w:rPr>
                                  <w:rFonts w:asciiTheme="minorEastAsia" w:eastAsiaTheme="minorEastAsia" w:hAnsiTheme="minorEastAsia"/>
                                </w:rPr>
                              </w:pPr>
                              <w:r w:rsidRPr="00CD6CD9">
                                <w:rPr>
                                  <w:rFonts w:asciiTheme="minorEastAsia" w:eastAsiaTheme="minorEastAsia" w:hAnsiTheme="minorEastAsia" w:hint="eastAsia"/>
                                </w:rPr>
                                <w:t>校長</w:t>
                              </w:r>
                              <w:r w:rsidR="00705314">
                                <w:rPr>
                                  <w:rFonts w:asciiTheme="minorEastAsia" w:eastAsiaTheme="minorEastAsia" w:hAnsiTheme="minorEastAsia" w:hint="eastAsia"/>
                                </w:rPr>
                                <w:t>、</w:t>
                              </w:r>
                              <w:r w:rsidRPr="00CD6CD9">
                                <w:rPr>
                                  <w:rFonts w:asciiTheme="minorEastAsia" w:eastAsiaTheme="minorEastAsia" w:hAnsiTheme="minorEastAsia" w:hint="eastAsia"/>
                                </w:rPr>
                                <w:t>教頭</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生活サポート主任</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生徒指導主事</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保健主事</w:t>
                              </w:r>
                              <w:r w:rsidR="00705314">
                                <w:rPr>
                                  <w:rFonts w:asciiTheme="minorEastAsia" w:eastAsiaTheme="minorEastAsia" w:hAnsiTheme="minorEastAsia" w:hint="eastAsia"/>
                                </w:rPr>
                                <w:t>、</w:t>
                              </w:r>
                              <w:r w:rsidR="00244A0B" w:rsidRPr="00CD6CD9">
                                <w:rPr>
                                  <w:rFonts w:asciiTheme="minorEastAsia" w:eastAsiaTheme="minorEastAsia" w:hAnsiTheme="minorEastAsia"/>
                                </w:rPr>
                                <w:t>校務</w:t>
                              </w:r>
                              <w:r w:rsidR="00705314">
                                <w:rPr>
                                  <w:rFonts w:asciiTheme="minorEastAsia" w:eastAsiaTheme="minorEastAsia" w:hAnsiTheme="minorEastAsia" w:hint="eastAsia"/>
                                </w:rPr>
                                <w:t>、</w:t>
                              </w:r>
                              <w:r w:rsidR="00244A0B" w:rsidRPr="00CD6CD9">
                                <w:rPr>
                                  <w:rFonts w:asciiTheme="minorEastAsia" w:eastAsiaTheme="minorEastAsia" w:hAnsiTheme="minorEastAsia" w:hint="eastAsia"/>
                                </w:rPr>
                                <w:t>学年主任</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特別支援主任</w:t>
                              </w:r>
                              <w:r w:rsidR="00705314">
                                <w:rPr>
                                  <w:rFonts w:asciiTheme="minorEastAsia" w:eastAsiaTheme="minorEastAsia" w:hAnsiTheme="minorEastAsia" w:hint="eastAsia"/>
                                </w:rPr>
                                <w:t>、</w:t>
                              </w:r>
                              <w:r w:rsidR="00244A0B" w:rsidRPr="00CD6CD9">
                                <w:rPr>
                                  <w:rFonts w:asciiTheme="minorEastAsia" w:eastAsiaTheme="minorEastAsia" w:hAnsiTheme="minorEastAsia" w:hint="eastAsia"/>
                                </w:rPr>
                                <w:t>養護教諭</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該当担任</w:t>
                              </w:r>
                              <w:r w:rsidR="00705314">
                                <w:rPr>
                                  <w:rFonts w:asciiTheme="minorEastAsia" w:eastAsiaTheme="minorEastAsia" w:hAnsiTheme="minorEastAsia" w:hint="eastAsia"/>
                                </w:rPr>
                                <w:t>、</w:t>
                              </w:r>
                              <w:r w:rsidR="00AF0317" w:rsidRPr="00CD6CD9">
                                <w:rPr>
                                  <w:rFonts w:asciiTheme="minorEastAsia" w:eastAsiaTheme="minorEastAsia" w:hAnsiTheme="minorEastAsia" w:hint="eastAsia"/>
                                </w:rPr>
                                <w:t>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円/楕円 17"/>
                        <wps:cNvSpPr/>
                        <wps:spPr>
                          <a:xfrm>
                            <a:off x="1996440" y="1874520"/>
                            <a:ext cx="2019300" cy="11906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テキスト ボックス 24"/>
                        <wps:cNvSpPr txBox="1"/>
                        <wps:spPr>
                          <a:xfrm>
                            <a:off x="4594860" y="2072640"/>
                            <a:ext cx="1200150"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69EA3" w14:textId="77777777" w:rsidR="00660397" w:rsidRPr="00CD6CD9" w:rsidRDefault="00660397">
                              <w:pPr>
                                <w:rPr>
                                  <w:rFonts w:asciiTheme="minorEastAsia" w:eastAsiaTheme="minorEastAsia" w:hAnsiTheme="minorEastAsia"/>
                                </w:rPr>
                              </w:pPr>
                              <w:r w:rsidRPr="00CD6CD9">
                                <w:rPr>
                                  <w:rFonts w:asciiTheme="minorEastAsia" w:eastAsiaTheme="minorEastAsia" w:hAnsiTheme="minorEastAsia" w:hint="eastAsia"/>
                                </w:rPr>
                                <w:t>外部</w:t>
                              </w:r>
                              <w:r w:rsidRPr="00CD6CD9">
                                <w:rPr>
                                  <w:rFonts w:asciiTheme="minorEastAsia" w:eastAsiaTheme="minorEastAsia" w:hAnsiTheme="minorEastAsia"/>
                                </w:rPr>
                                <w:t>関係機関</w:t>
                              </w:r>
                            </w:p>
                            <w:p w14:paraId="5520965A" w14:textId="77777777" w:rsidR="00660397" w:rsidRPr="00CD6CD9" w:rsidRDefault="00660397" w:rsidP="00660397">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・児童</w:t>
                              </w:r>
                              <w:r w:rsidRPr="00CD6CD9">
                                <w:rPr>
                                  <w:rFonts w:asciiTheme="minorEastAsia" w:eastAsiaTheme="minorEastAsia" w:hAnsiTheme="minorEastAsia"/>
                                </w:rPr>
                                <w:t>障害者相談センター</w:t>
                              </w:r>
                            </w:p>
                            <w:p w14:paraId="5E34CAF1" w14:textId="77777777" w:rsidR="00660397" w:rsidRPr="00CD6CD9" w:rsidRDefault="00660397" w:rsidP="00660397">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w:t>
                              </w:r>
                              <w:r w:rsidRPr="00CD6CD9">
                                <w:rPr>
                                  <w:rFonts w:asciiTheme="minorEastAsia" w:eastAsiaTheme="minorEastAsia" w:hAnsiTheme="minorEastAsia"/>
                                </w:rPr>
                                <w:t>警察</w:t>
                              </w:r>
                            </w:p>
                            <w:p w14:paraId="2A5A6DFF" w14:textId="77777777" w:rsidR="00660397" w:rsidRPr="00CD6CD9" w:rsidRDefault="00660397" w:rsidP="00660397">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w:t>
                              </w:r>
                              <w:r w:rsidRPr="00CD6CD9">
                                <w:rPr>
                                  <w:rFonts w:asciiTheme="minorEastAsia" w:eastAsiaTheme="minorEastAsia" w:hAnsiTheme="minorEastAsia"/>
                                </w:rPr>
                                <w:t>病院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角丸四角形 25"/>
                        <wps:cNvSpPr/>
                        <wps:spPr>
                          <a:xfrm>
                            <a:off x="0" y="3695700"/>
                            <a:ext cx="1226820" cy="352425"/>
                          </a:xfrm>
                          <a:prstGeom prst="roundRect">
                            <a:avLst/>
                          </a:prstGeom>
                        </wps:spPr>
                        <wps:style>
                          <a:lnRef idx="2">
                            <a:schemeClr val="dk1"/>
                          </a:lnRef>
                          <a:fillRef idx="1">
                            <a:schemeClr val="lt1"/>
                          </a:fillRef>
                          <a:effectRef idx="0">
                            <a:schemeClr val="dk1"/>
                          </a:effectRef>
                          <a:fontRef idx="minor">
                            <a:schemeClr val="dk1"/>
                          </a:fontRef>
                        </wps:style>
                        <wps:txbx>
                          <w:txbxContent>
                            <w:p w14:paraId="66035052" w14:textId="77777777" w:rsidR="002B20E3" w:rsidRPr="00CD6CD9" w:rsidRDefault="002B20E3" w:rsidP="002B20E3">
                              <w:pPr>
                                <w:jc w:val="center"/>
                                <w:rPr>
                                  <w:rFonts w:asciiTheme="minorEastAsia" w:eastAsiaTheme="minorEastAsia" w:hAnsiTheme="minorEastAsia"/>
                                </w:rPr>
                              </w:pPr>
                              <w:r w:rsidRPr="00CD6CD9">
                                <w:rPr>
                                  <w:rFonts w:asciiTheme="minorEastAsia" w:eastAsiaTheme="minorEastAsia" w:hAnsiTheme="minorEastAsia" w:hint="eastAsia"/>
                                </w:rPr>
                                <w:t>いじめの発見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角丸四角形 96"/>
                        <wps:cNvSpPr/>
                        <wps:spPr>
                          <a:xfrm>
                            <a:off x="1798320" y="3695700"/>
                            <a:ext cx="1800225" cy="3619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B55DFCF" w14:textId="77777777" w:rsidR="002B20E3" w:rsidRPr="00CD6CD9" w:rsidRDefault="002B20E3" w:rsidP="002B20E3">
                              <w:pPr>
                                <w:jc w:val="center"/>
                                <w:rPr>
                                  <w:rFonts w:asciiTheme="minorEastAsia" w:eastAsiaTheme="minorEastAsia" w:hAnsiTheme="minorEastAsia"/>
                                </w:rPr>
                              </w:pPr>
                              <w:r w:rsidRPr="00CD6CD9">
                                <w:rPr>
                                  <w:rFonts w:asciiTheme="minorEastAsia" w:eastAsiaTheme="minorEastAsia" w:hAnsiTheme="minorEastAsia" w:hint="eastAsia"/>
                                </w:rPr>
                                <w:t>いじめの</w:t>
                              </w:r>
                              <w:r w:rsidR="00860C65" w:rsidRPr="00CD6CD9">
                                <w:rPr>
                                  <w:rFonts w:asciiTheme="minorEastAsia" w:eastAsiaTheme="minorEastAsia" w:hAnsiTheme="minorEastAsia" w:hint="eastAsia"/>
                                </w:rPr>
                                <w:t>防止</w:t>
                              </w:r>
                              <w:r w:rsidRPr="00CD6CD9">
                                <w:rPr>
                                  <w:rFonts w:asciiTheme="minorEastAsia" w:eastAsiaTheme="minorEastAsia" w:hAnsiTheme="minorEastAsia" w:hint="eastAsia"/>
                                </w:rPr>
                                <w:t>対策と支援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角丸四角形 106"/>
                        <wps:cNvSpPr/>
                        <wps:spPr>
                          <a:xfrm>
                            <a:off x="4191000" y="3726180"/>
                            <a:ext cx="1590675" cy="3714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F856D91" w14:textId="77777777" w:rsidR="002B20E3" w:rsidRPr="00CD6CD9" w:rsidRDefault="002B20E3" w:rsidP="002B20E3">
                              <w:pPr>
                                <w:jc w:val="center"/>
                                <w:rPr>
                                  <w:rFonts w:asciiTheme="minorEastAsia" w:eastAsiaTheme="minorEastAsia" w:hAnsiTheme="minorEastAsia"/>
                                </w:rPr>
                              </w:pPr>
                              <w:r w:rsidRPr="00CD6CD9">
                                <w:rPr>
                                  <w:rFonts w:asciiTheme="minorEastAsia" w:eastAsiaTheme="minorEastAsia" w:hAnsiTheme="minorEastAsia" w:hint="eastAsia"/>
                                </w:rPr>
                                <w:t>関係機関との連携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テキスト ボックス 107"/>
                        <wps:cNvSpPr txBox="1"/>
                        <wps:spPr>
                          <a:xfrm>
                            <a:off x="2301240" y="2331720"/>
                            <a:ext cx="14287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EA09D" w14:textId="77777777" w:rsidR="002B20E3" w:rsidRPr="00CD6CD9" w:rsidRDefault="00860C65">
                              <w:pPr>
                                <w:rPr>
                                  <w:rFonts w:asciiTheme="minorEastAsia" w:eastAsiaTheme="minorEastAsia" w:hAnsiTheme="minorEastAsia"/>
                                </w:rPr>
                              </w:pPr>
                              <w:r w:rsidRPr="00CD6CD9">
                                <w:rPr>
                                  <w:rFonts w:asciiTheme="minorEastAsia" w:eastAsiaTheme="minorEastAsia" w:hAnsiTheme="minorEastAsia" w:hint="eastAsia"/>
                                </w:rPr>
                                <w:t>家庭</w:t>
                              </w:r>
                              <w:r w:rsidRPr="00CD6CD9">
                                <w:rPr>
                                  <w:rFonts w:asciiTheme="minorEastAsia" w:eastAsiaTheme="minorEastAsia" w:hAnsiTheme="minorEastAsia"/>
                                </w:rPr>
                                <w:t>・学級・学年</w:t>
                              </w:r>
                              <w:r w:rsidRPr="00CD6CD9">
                                <w:rPr>
                                  <w:rFonts w:asciiTheme="minorEastAsia" w:eastAsiaTheme="minorEastAsia" w:hAnsiTheme="minorEastAsia" w:hint="eastAsia"/>
                                </w:rPr>
                                <w:t>・</w:t>
                              </w:r>
                              <w:r w:rsidRPr="00CD6CD9">
                                <w:rPr>
                                  <w:rFonts w:asciiTheme="minorEastAsia" w:eastAsiaTheme="minorEastAsia" w:hAnsiTheme="minorEastAsia"/>
                                </w:rPr>
                                <w:t>部活動など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右矢印 109"/>
                        <wps:cNvSpPr/>
                        <wps:spPr>
                          <a:xfrm>
                            <a:off x="1295400" y="3771900"/>
                            <a:ext cx="419100" cy="20002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左右矢印 110"/>
                        <wps:cNvSpPr/>
                        <wps:spPr>
                          <a:xfrm>
                            <a:off x="3665220" y="3802380"/>
                            <a:ext cx="457200" cy="171450"/>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直線コネクタ 111"/>
                        <wps:cNvCnPr/>
                        <wps:spPr>
                          <a:xfrm flipH="1" flipV="1">
                            <a:off x="3223260" y="2072640"/>
                            <a:ext cx="1371600" cy="495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flipH="1">
                            <a:off x="3223260" y="1120140"/>
                            <a:ext cx="1371600" cy="853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 name="テキスト ボックス 116"/>
                        <wps:cNvSpPr txBox="1"/>
                        <wps:spPr>
                          <a:xfrm>
                            <a:off x="0" y="2514600"/>
                            <a:ext cx="1409700" cy="93726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0B554E9" w14:textId="77777777" w:rsidR="00F5447E" w:rsidRPr="00CD6CD9" w:rsidRDefault="00F5447E">
                              <w:pPr>
                                <w:rPr>
                                  <w:rFonts w:asciiTheme="minorEastAsia" w:eastAsiaTheme="minorEastAsia" w:hAnsiTheme="minorEastAsia"/>
                                  <w:bCs/>
                                </w:rPr>
                              </w:pPr>
                              <w:r w:rsidRPr="00CD6CD9">
                                <w:rPr>
                                  <w:rFonts w:asciiTheme="minorEastAsia" w:eastAsiaTheme="minorEastAsia" w:hAnsiTheme="minorEastAsia" w:hint="eastAsia"/>
                                  <w:bCs/>
                                </w:rPr>
                                <w:t>＜情報収集＞</w:t>
                              </w:r>
                            </w:p>
                            <w:p w14:paraId="378747F6" w14:textId="77777777" w:rsidR="00860C65" w:rsidRPr="00CD6CD9" w:rsidRDefault="00F5447E">
                              <w:pPr>
                                <w:rPr>
                                  <w:rFonts w:asciiTheme="minorEastAsia" w:eastAsiaTheme="minorEastAsia" w:hAnsiTheme="minorEastAsia"/>
                                </w:rPr>
                              </w:pPr>
                              <w:r w:rsidRPr="00CD6CD9">
                                <w:rPr>
                                  <w:rFonts w:asciiTheme="minorEastAsia" w:eastAsiaTheme="minorEastAsia" w:hAnsiTheme="minorEastAsia" w:hint="eastAsia"/>
                                </w:rPr>
                                <w:t>生活</w:t>
                              </w:r>
                              <w:r w:rsidR="00860C65" w:rsidRPr="00CD6CD9">
                                <w:rPr>
                                  <w:rFonts w:asciiTheme="minorEastAsia" w:eastAsiaTheme="minorEastAsia" w:hAnsiTheme="minorEastAsia"/>
                                </w:rPr>
                                <w:t>アンケート</w:t>
                              </w:r>
                            </w:p>
                            <w:p w14:paraId="5BE06F9F" w14:textId="77777777" w:rsidR="00F5447E" w:rsidRPr="00CD6CD9" w:rsidRDefault="00F5447E">
                              <w:pPr>
                                <w:rPr>
                                  <w:rFonts w:asciiTheme="minorEastAsia" w:eastAsiaTheme="minorEastAsia" w:hAnsiTheme="minorEastAsia"/>
                                </w:rPr>
                              </w:pPr>
                              <w:r w:rsidRPr="00CD6CD9">
                                <w:rPr>
                                  <w:rFonts w:asciiTheme="minorEastAsia" w:eastAsiaTheme="minorEastAsia" w:hAnsiTheme="minorEastAsia" w:hint="eastAsia"/>
                                </w:rPr>
                                <w:t>「あしあと」</w:t>
                              </w:r>
                            </w:p>
                            <w:p w14:paraId="4C271D00" w14:textId="77777777" w:rsidR="00860C65" w:rsidRPr="00CD6CD9" w:rsidRDefault="00860C65">
                              <w:pPr>
                                <w:rPr>
                                  <w:rFonts w:asciiTheme="minorEastAsia" w:eastAsiaTheme="minorEastAsia" w:hAnsiTheme="minorEastAsia"/>
                                </w:rPr>
                              </w:pPr>
                              <w:r w:rsidRPr="00CD6CD9">
                                <w:rPr>
                                  <w:rFonts w:asciiTheme="minorEastAsia" w:eastAsiaTheme="minorEastAsia" w:hAnsiTheme="minorEastAsia" w:hint="eastAsia"/>
                                </w:rPr>
                                <w:t>相談</w:t>
                              </w:r>
                              <w:r w:rsidRPr="00CD6CD9">
                                <w:rPr>
                                  <w:rFonts w:asciiTheme="minorEastAsia" w:eastAsiaTheme="minorEastAsia" w:hAnsiTheme="minorEastAsia"/>
                                </w:rPr>
                                <w:t>週間など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2255520" y="0"/>
                            <a:ext cx="15811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0A7C5A" w14:textId="77777777" w:rsidR="00244A0B" w:rsidRPr="00CD6CD9" w:rsidRDefault="00244A0B">
                              <w:pPr>
                                <w:rPr>
                                  <w:rFonts w:asciiTheme="minorEastAsia" w:eastAsiaTheme="minorEastAsia" w:hAnsiTheme="minorEastAsia"/>
                                </w:rPr>
                              </w:pPr>
                              <w:r w:rsidRPr="00CD6CD9">
                                <w:rPr>
                                  <w:rFonts w:asciiTheme="minorEastAsia" w:eastAsiaTheme="minorEastAsia" w:hAnsiTheme="minorEastAsia" w:hint="eastAsia"/>
                                </w:rPr>
                                <w:t>生活サポート委員会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D580D9" id="グループ化 18" o:spid="_x0000_s1027" style="position:absolute;margin-left:-.1pt;margin-top:13.95pt;width:456.3pt;height:322.65pt;z-index:251724800" coordsize="57950,4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">
                <v:line id="直線コネクタ 114" o:spid="_x0000_s1028" style="position:absolute;visibility:visible;mso-wrap-style:square" from="15011,6781" to="20345,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" strokecolor="#4579b8 [3044]"/>
                <v:shape id="テキスト ボックス 28" o:spid="_x0000_s1029" type="#_x0000_t202" style="position:absolute;left:45948;top:2895;width:11906;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3B49BCB5" w14:textId="77777777" w:rsidR="00B61139" w:rsidRPr="00CD6CD9" w:rsidRDefault="00660397" w:rsidP="00660397">
                        <w:pPr>
                          <w:rPr>
                            <w:rFonts w:asciiTheme="minorEastAsia" w:eastAsiaTheme="minorEastAsia" w:hAnsiTheme="minorEastAsia"/>
                          </w:rPr>
                        </w:pPr>
                        <w:r w:rsidRPr="00CD6CD9">
                          <w:rPr>
                            <w:rFonts w:asciiTheme="minorEastAsia" w:eastAsiaTheme="minorEastAsia" w:hAnsiTheme="minorEastAsia" w:hint="eastAsia"/>
                          </w:rPr>
                          <w:t>学校</w:t>
                        </w:r>
                        <w:r w:rsidR="00B61139" w:rsidRPr="00CD6CD9">
                          <w:rPr>
                            <w:rFonts w:asciiTheme="minorEastAsia" w:eastAsiaTheme="minorEastAsia" w:hAnsiTheme="minorEastAsia" w:hint="eastAsia"/>
                          </w:rPr>
                          <w:t>関係</w:t>
                        </w:r>
                        <w:r w:rsidR="00B61139" w:rsidRPr="00CD6CD9">
                          <w:rPr>
                            <w:rFonts w:asciiTheme="minorEastAsia" w:eastAsiaTheme="minorEastAsia" w:hAnsiTheme="minorEastAsia"/>
                          </w:rPr>
                          <w:t>組織</w:t>
                        </w:r>
                      </w:p>
                      <w:p w14:paraId="16D92EF8" w14:textId="77777777" w:rsidR="00B61139" w:rsidRPr="00CD6CD9" w:rsidRDefault="00595842" w:rsidP="00595842">
                        <w:pPr>
                          <w:rPr>
                            <w:rFonts w:asciiTheme="minorEastAsia" w:eastAsiaTheme="minorEastAsia" w:hAnsiTheme="minorEastAsia"/>
                          </w:rPr>
                        </w:pPr>
                        <w:r w:rsidRPr="00CD6CD9">
                          <w:rPr>
                            <w:rFonts w:asciiTheme="minorEastAsia" w:eastAsiaTheme="minorEastAsia" w:hAnsiTheme="minorEastAsia" w:hint="eastAsia"/>
                          </w:rPr>
                          <w:t>・</w:t>
                        </w:r>
                        <w:r w:rsidR="00B61139" w:rsidRPr="00CD6CD9">
                          <w:rPr>
                            <w:rFonts w:asciiTheme="minorEastAsia" w:eastAsiaTheme="minorEastAsia" w:hAnsiTheme="minorEastAsia" w:hint="eastAsia"/>
                          </w:rPr>
                          <w:t>ＰＴＡ</w:t>
                        </w:r>
                        <w:r w:rsidR="00B61139" w:rsidRPr="00CD6CD9">
                          <w:rPr>
                            <w:rFonts w:asciiTheme="minorEastAsia" w:eastAsiaTheme="minorEastAsia" w:hAnsiTheme="minorEastAsia"/>
                          </w:rPr>
                          <w:t>委員会</w:t>
                        </w:r>
                      </w:p>
                      <w:p w14:paraId="24EB90F3" w14:textId="77777777" w:rsidR="00B61139" w:rsidRPr="00CD6CD9" w:rsidRDefault="00595842" w:rsidP="00595842">
                        <w:pPr>
                          <w:rPr>
                            <w:rFonts w:asciiTheme="minorEastAsia" w:eastAsiaTheme="minorEastAsia" w:hAnsiTheme="minorEastAsia"/>
                          </w:rPr>
                        </w:pPr>
                        <w:r w:rsidRPr="00CD6CD9">
                          <w:rPr>
                            <w:rFonts w:asciiTheme="minorEastAsia" w:eastAsiaTheme="minorEastAsia" w:hAnsiTheme="minorEastAsia" w:hint="eastAsia"/>
                          </w:rPr>
                          <w:t>・</w:t>
                        </w:r>
                        <w:r w:rsidR="00B61139" w:rsidRPr="00CD6CD9">
                          <w:rPr>
                            <w:rFonts w:asciiTheme="minorEastAsia" w:eastAsiaTheme="minorEastAsia" w:hAnsiTheme="minorEastAsia" w:hint="eastAsia"/>
                          </w:rPr>
                          <w:t>学校</w:t>
                        </w:r>
                        <w:r w:rsidR="00B61139" w:rsidRPr="00CD6CD9">
                          <w:rPr>
                            <w:rFonts w:asciiTheme="minorEastAsia" w:eastAsiaTheme="minorEastAsia" w:hAnsiTheme="minorEastAsia"/>
                          </w:rPr>
                          <w:t>評議員会</w:t>
                        </w:r>
                      </w:p>
                      <w:p w14:paraId="7C247E3C" w14:textId="77777777" w:rsidR="00B61139" w:rsidRPr="00CD6CD9" w:rsidRDefault="00595842" w:rsidP="00595842">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w:t>
                        </w:r>
                        <w:r w:rsidRPr="00CD6CD9">
                          <w:rPr>
                            <w:rFonts w:asciiTheme="minorEastAsia" w:eastAsiaTheme="minorEastAsia" w:hAnsiTheme="minorEastAsia"/>
                          </w:rPr>
                          <w:t>章南中学校区</w:t>
                        </w:r>
                        <w:r w:rsidRPr="00CD6CD9">
                          <w:rPr>
                            <w:rFonts w:asciiTheme="minorEastAsia" w:eastAsiaTheme="minorEastAsia" w:hAnsiTheme="minorEastAsia" w:hint="eastAsia"/>
                          </w:rPr>
                          <w:t>青少年</w:t>
                        </w:r>
                        <w:r w:rsidRPr="00CD6CD9">
                          <w:rPr>
                            <w:rFonts w:asciiTheme="minorEastAsia" w:eastAsiaTheme="minorEastAsia" w:hAnsiTheme="minorEastAsia"/>
                          </w:rPr>
                          <w:t>健全育成会</w:t>
                        </w:r>
                      </w:p>
                    </w:txbxContent>
                  </v:textbox>
                </v:shape>
                <v:shape id="テキスト ボックス 29" o:spid="_x0000_s1030" type="#_x0000_t202" style="position:absolute;top:3048;width:14859;height:17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1FF83682" w14:textId="77777777" w:rsidR="00CF4FA7" w:rsidRPr="00CD6CD9" w:rsidRDefault="00A12867" w:rsidP="00F41D2C">
                        <w:pPr>
                          <w:rPr>
                            <w:rFonts w:asciiTheme="minorEastAsia" w:eastAsiaTheme="minorEastAsia" w:hAnsiTheme="minorEastAsia"/>
                          </w:rPr>
                        </w:pPr>
                        <w:r w:rsidRPr="00CD6CD9">
                          <w:rPr>
                            <w:rFonts w:asciiTheme="minorEastAsia" w:eastAsiaTheme="minorEastAsia" w:hAnsiTheme="minorEastAsia" w:hint="eastAsia"/>
                          </w:rPr>
                          <w:t>生活</w:t>
                        </w:r>
                        <w:r w:rsidR="00F41D2C" w:rsidRPr="00CD6CD9">
                          <w:rPr>
                            <w:rFonts w:asciiTheme="minorEastAsia" w:eastAsiaTheme="minorEastAsia" w:hAnsiTheme="minorEastAsia" w:hint="eastAsia"/>
                          </w:rPr>
                          <w:t>サポート</w:t>
                        </w:r>
                        <w:r w:rsidRPr="00CD6CD9">
                          <w:rPr>
                            <w:rFonts w:asciiTheme="minorEastAsia" w:eastAsiaTheme="minorEastAsia" w:hAnsiTheme="minorEastAsia"/>
                          </w:rPr>
                          <w:t>部</w:t>
                        </w:r>
                        <w:r w:rsidR="00CF4FA7" w:rsidRPr="00CD6CD9">
                          <w:rPr>
                            <w:rFonts w:asciiTheme="minorEastAsia" w:eastAsiaTheme="minorEastAsia" w:hAnsiTheme="minorEastAsia"/>
                          </w:rPr>
                          <w:t>会</w:t>
                        </w:r>
                      </w:p>
                      <w:p w14:paraId="104FD4B9" w14:textId="77777777" w:rsidR="00CF4FA7" w:rsidRPr="00CD6CD9" w:rsidRDefault="00CF4FA7">
                        <w:pPr>
                          <w:rPr>
                            <w:rFonts w:asciiTheme="minorEastAsia" w:eastAsiaTheme="minorEastAsia" w:hAnsiTheme="minorEastAsia"/>
                          </w:rPr>
                        </w:pPr>
                        <w:r w:rsidRPr="00CD6CD9">
                          <w:rPr>
                            <w:rFonts w:asciiTheme="minorEastAsia" w:eastAsiaTheme="minorEastAsia" w:hAnsiTheme="minorEastAsia" w:hint="eastAsia"/>
                          </w:rPr>
                          <w:t>（定例</w:t>
                        </w:r>
                        <w:r w:rsidRPr="00CD6CD9">
                          <w:rPr>
                            <w:rFonts w:asciiTheme="minorEastAsia" w:eastAsiaTheme="minorEastAsia" w:hAnsiTheme="minorEastAsia"/>
                          </w:rPr>
                          <w:t>部会週１回）</w:t>
                        </w:r>
                      </w:p>
                      <w:p w14:paraId="61A07939" w14:textId="57D6516E" w:rsidR="00CF4FA7" w:rsidRPr="00CD6CD9" w:rsidRDefault="000C2FFD">
                        <w:pPr>
                          <w:rPr>
                            <w:rFonts w:asciiTheme="minorEastAsia" w:eastAsiaTheme="minorEastAsia" w:hAnsiTheme="minorEastAsia"/>
                          </w:rPr>
                        </w:pPr>
                        <w:r w:rsidRPr="00CD6CD9">
                          <w:rPr>
                            <w:rFonts w:asciiTheme="minorEastAsia" w:eastAsiaTheme="minorEastAsia" w:hAnsiTheme="minorEastAsia" w:hint="eastAsia"/>
                          </w:rPr>
                          <w:t>校務</w:t>
                        </w:r>
                        <w:r w:rsidR="00705314">
                          <w:rPr>
                            <w:rFonts w:asciiTheme="minorEastAsia" w:eastAsiaTheme="minorEastAsia" w:hAnsiTheme="minorEastAsia" w:hint="eastAsia"/>
                          </w:rPr>
                          <w:t>、</w:t>
                        </w:r>
                        <w:r w:rsidR="00860C65" w:rsidRPr="00CD6CD9">
                          <w:rPr>
                            <w:rFonts w:asciiTheme="minorEastAsia" w:eastAsiaTheme="minorEastAsia" w:hAnsiTheme="minorEastAsia" w:hint="eastAsia"/>
                          </w:rPr>
                          <w:t>生徒指導主事</w:t>
                        </w:r>
                        <w:r w:rsidR="00705314">
                          <w:rPr>
                            <w:rFonts w:asciiTheme="minorEastAsia" w:eastAsiaTheme="minorEastAsia" w:hAnsiTheme="minorEastAsia" w:hint="eastAsia"/>
                          </w:rPr>
                          <w:t>、</w:t>
                        </w:r>
                        <w:r w:rsidR="00860C65" w:rsidRPr="00CD6CD9">
                          <w:rPr>
                            <w:rFonts w:asciiTheme="minorEastAsia" w:eastAsiaTheme="minorEastAsia" w:hAnsiTheme="minorEastAsia" w:hint="eastAsia"/>
                          </w:rPr>
                          <w:t>学年</w:t>
                        </w:r>
                        <w:r w:rsidR="00860C65" w:rsidRPr="00CD6CD9">
                          <w:rPr>
                            <w:rFonts w:asciiTheme="minorEastAsia" w:eastAsiaTheme="minorEastAsia" w:hAnsiTheme="minorEastAsia"/>
                          </w:rPr>
                          <w:t>生徒指導担当</w:t>
                        </w:r>
                        <w:r w:rsidR="00705314">
                          <w:rPr>
                            <w:rFonts w:asciiTheme="minorEastAsia" w:eastAsiaTheme="minorEastAsia" w:hAnsiTheme="minorEastAsia" w:hint="eastAsia"/>
                          </w:rPr>
                          <w:t>、</w:t>
                        </w:r>
                        <w:r w:rsidR="004460E0" w:rsidRPr="00CD6CD9">
                          <w:rPr>
                            <w:rFonts w:asciiTheme="minorEastAsia" w:eastAsiaTheme="minorEastAsia" w:hAnsiTheme="minorEastAsia" w:hint="eastAsia"/>
                          </w:rPr>
                          <w:t>生活サポート主任</w:t>
                        </w:r>
                        <w:r w:rsidR="00705314">
                          <w:rPr>
                            <w:rFonts w:asciiTheme="minorEastAsia" w:eastAsiaTheme="minorEastAsia" w:hAnsiTheme="minorEastAsia" w:hint="eastAsia"/>
                          </w:rPr>
                          <w:t>、</w:t>
                        </w:r>
                        <w:r w:rsidR="004460E0" w:rsidRPr="00CD6CD9">
                          <w:rPr>
                            <w:rFonts w:asciiTheme="minorEastAsia" w:eastAsiaTheme="minorEastAsia" w:hAnsiTheme="minorEastAsia" w:hint="eastAsia"/>
                          </w:rPr>
                          <w:t>養護教諭</w:t>
                        </w:r>
                        <w:r w:rsidR="00AF0317" w:rsidRPr="00CD6CD9">
                          <w:rPr>
                            <w:rFonts w:asciiTheme="minorEastAsia" w:eastAsiaTheme="minorEastAsia" w:hAnsiTheme="minorEastAsia" w:hint="eastAsia"/>
                          </w:rPr>
                          <w:t>（</w:t>
                        </w:r>
                        <w:r w:rsidR="00705314">
                          <w:rPr>
                            <w:rFonts w:asciiTheme="minorEastAsia" w:eastAsiaTheme="minorEastAsia" w:hAnsiTheme="minorEastAsia" w:hint="eastAsia"/>
                          </w:rPr>
                          <w:t>、</w:t>
                        </w:r>
                        <w:r w:rsidR="00A12867" w:rsidRPr="00CD6CD9">
                          <w:rPr>
                            <w:rFonts w:asciiTheme="minorEastAsia" w:eastAsiaTheme="minorEastAsia" w:hAnsiTheme="minorEastAsia"/>
                          </w:rPr>
                          <w:t>SC</w:t>
                        </w:r>
                        <w:r w:rsidR="00AF0317" w:rsidRPr="00CD6CD9">
                          <w:rPr>
                            <w:rFonts w:asciiTheme="minorEastAsia" w:eastAsiaTheme="minorEastAsia" w:hAnsiTheme="minorEastAsia" w:hint="eastAsia"/>
                          </w:rPr>
                          <w:t>）</w:t>
                        </w:r>
                      </w:p>
                    </w:txbxContent>
                  </v:textbox>
                </v:shape>
                <v:oval id="円/楕円 16" o:spid="_x0000_s1031" style="position:absolute;left:17145;top:457;width:26574;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" fillcolor="white [3201]" strokecolor="black [3200]" strokeweight="2pt">
                  <v:textbox>
                    <w:txbxContent>
                      <w:p w14:paraId="08EA60D1" w14:textId="5EFB53F4" w:rsidR="00244A0B" w:rsidRPr="00CD6CD9" w:rsidRDefault="00DF596F" w:rsidP="00F5447E">
                        <w:pPr>
                          <w:rPr>
                            <w:rFonts w:asciiTheme="minorEastAsia" w:eastAsiaTheme="minorEastAsia" w:hAnsiTheme="minorEastAsia"/>
                          </w:rPr>
                        </w:pPr>
                        <w:r w:rsidRPr="00CD6CD9">
                          <w:rPr>
                            <w:rFonts w:asciiTheme="minorEastAsia" w:eastAsiaTheme="minorEastAsia" w:hAnsiTheme="minorEastAsia" w:hint="eastAsia"/>
                          </w:rPr>
                          <w:t>校長</w:t>
                        </w:r>
                        <w:r w:rsidR="00705314">
                          <w:rPr>
                            <w:rFonts w:asciiTheme="minorEastAsia" w:eastAsiaTheme="minorEastAsia" w:hAnsiTheme="minorEastAsia" w:hint="eastAsia"/>
                          </w:rPr>
                          <w:t>、</w:t>
                        </w:r>
                        <w:r w:rsidRPr="00CD6CD9">
                          <w:rPr>
                            <w:rFonts w:asciiTheme="minorEastAsia" w:eastAsiaTheme="minorEastAsia" w:hAnsiTheme="minorEastAsia" w:hint="eastAsia"/>
                          </w:rPr>
                          <w:t>教頭</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生活サポート主任</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生徒指導主事</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保健主事</w:t>
                        </w:r>
                        <w:r w:rsidR="00705314">
                          <w:rPr>
                            <w:rFonts w:asciiTheme="minorEastAsia" w:eastAsiaTheme="minorEastAsia" w:hAnsiTheme="minorEastAsia" w:hint="eastAsia"/>
                          </w:rPr>
                          <w:t>、</w:t>
                        </w:r>
                        <w:r w:rsidR="00244A0B" w:rsidRPr="00CD6CD9">
                          <w:rPr>
                            <w:rFonts w:asciiTheme="minorEastAsia" w:eastAsiaTheme="minorEastAsia" w:hAnsiTheme="minorEastAsia"/>
                          </w:rPr>
                          <w:t>校務</w:t>
                        </w:r>
                        <w:r w:rsidR="00705314">
                          <w:rPr>
                            <w:rFonts w:asciiTheme="minorEastAsia" w:eastAsiaTheme="minorEastAsia" w:hAnsiTheme="minorEastAsia" w:hint="eastAsia"/>
                          </w:rPr>
                          <w:t>、</w:t>
                        </w:r>
                        <w:r w:rsidR="00244A0B" w:rsidRPr="00CD6CD9">
                          <w:rPr>
                            <w:rFonts w:asciiTheme="minorEastAsia" w:eastAsiaTheme="minorEastAsia" w:hAnsiTheme="minorEastAsia" w:hint="eastAsia"/>
                          </w:rPr>
                          <w:t>学年主任</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特別支援主任</w:t>
                        </w:r>
                        <w:r w:rsidR="00705314">
                          <w:rPr>
                            <w:rFonts w:asciiTheme="minorEastAsia" w:eastAsiaTheme="minorEastAsia" w:hAnsiTheme="minorEastAsia" w:hint="eastAsia"/>
                          </w:rPr>
                          <w:t>、</w:t>
                        </w:r>
                        <w:r w:rsidR="00244A0B" w:rsidRPr="00CD6CD9">
                          <w:rPr>
                            <w:rFonts w:asciiTheme="minorEastAsia" w:eastAsiaTheme="minorEastAsia" w:hAnsiTheme="minorEastAsia" w:hint="eastAsia"/>
                          </w:rPr>
                          <w:t>養護教諭</w:t>
                        </w:r>
                        <w:r w:rsidR="00705314">
                          <w:rPr>
                            <w:rFonts w:asciiTheme="minorEastAsia" w:eastAsiaTheme="minorEastAsia" w:hAnsiTheme="minorEastAsia" w:hint="eastAsia"/>
                          </w:rPr>
                          <w:t>、</w:t>
                        </w:r>
                        <w:r w:rsidR="00F5447E" w:rsidRPr="00CD6CD9">
                          <w:rPr>
                            <w:rFonts w:asciiTheme="minorEastAsia" w:eastAsiaTheme="minorEastAsia" w:hAnsiTheme="minorEastAsia" w:hint="eastAsia"/>
                          </w:rPr>
                          <w:t>該当担任</w:t>
                        </w:r>
                        <w:r w:rsidR="00705314">
                          <w:rPr>
                            <w:rFonts w:asciiTheme="minorEastAsia" w:eastAsiaTheme="minorEastAsia" w:hAnsiTheme="minorEastAsia" w:hint="eastAsia"/>
                          </w:rPr>
                          <w:t>、</w:t>
                        </w:r>
                        <w:r w:rsidR="00AF0317" w:rsidRPr="00CD6CD9">
                          <w:rPr>
                            <w:rFonts w:asciiTheme="minorEastAsia" w:eastAsiaTheme="minorEastAsia" w:hAnsiTheme="minorEastAsia" w:hint="eastAsia"/>
                          </w:rPr>
                          <w:t>SC</w:t>
                        </w:r>
                      </w:p>
                    </w:txbxContent>
                  </v:textbox>
                </v:oval>
                <v:oval id="円/楕円 17" o:spid="_x0000_s1032" style="position:absolute;left:19964;top:18745;width:20193;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" filled="f" strokecolor="black [3200]" strokeweight="2pt"/>
                <v:shape id="テキスト ボックス 24" o:spid="_x0000_s1033" type="#_x0000_t202" style="position:absolute;left:45948;top:20726;width:12002;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2AA69EA3" w14:textId="77777777" w:rsidR="00660397" w:rsidRPr="00CD6CD9" w:rsidRDefault="00660397">
                        <w:pPr>
                          <w:rPr>
                            <w:rFonts w:asciiTheme="minorEastAsia" w:eastAsiaTheme="minorEastAsia" w:hAnsiTheme="minorEastAsia"/>
                          </w:rPr>
                        </w:pPr>
                        <w:r w:rsidRPr="00CD6CD9">
                          <w:rPr>
                            <w:rFonts w:asciiTheme="minorEastAsia" w:eastAsiaTheme="minorEastAsia" w:hAnsiTheme="minorEastAsia" w:hint="eastAsia"/>
                          </w:rPr>
                          <w:t>外部</w:t>
                        </w:r>
                        <w:r w:rsidRPr="00CD6CD9">
                          <w:rPr>
                            <w:rFonts w:asciiTheme="minorEastAsia" w:eastAsiaTheme="minorEastAsia" w:hAnsiTheme="minorEastAsia"/>
                          </w:rPr>
                          <w:t>関係機関</w:t>
                        </w:r>
                      </w:p>
                      <w:p w14:paraId="5520965A" w14:textId="77777777" w:rsidR="00660397" w:rsidRPr="00CD6CD9" w:rsidRDefault="00660397" w:rsidP="00660397">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・児童</w:t>
                        </w:r>
                        <w:r w:rsidRPr="00CD6CD9">
                          <w:rPr>
                            <w:rFonts w:asciiTheme="minorEastAsia" w:eastAsiaTheme="minorEastAsia" w:hAnsiTheme="minorEastAsia"/>
                          </w:rPr>
                          <w:t>障害者相談センター</w:t>
                        </w:r>
                      </w:p>
                      <w:p w14:paraId="5E34CAF1" w14:textId="77777777" w:rsidR="00660397" w:rsidRPr="00CD6CD9" w:rsidRDefault="00660397" w:rsidP="00660397">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w:t>
                        </w:r>
                        <w:r w:rsidRPr="00CD6CD9">
                          <w:rPr>
                            <w:rFonts w:asciiTheme="minorEastAsia" w:eastAsiaTheme="minorEastAsia" w:hAnsiTheme="minorEastAsia"/>
                          </w:rPr>
                          <w:t>警察</w:t>
                        </w:r>
                      </w:p>
                      <w:p w14:paraId="2A5A6DFF" w14:textId="77777777" w:rsidR="00660397" w:rsidRPr="00CD6CD9" w:rsidRDefault="00660397" w:rsidP="00660397">
                        <w:pPr>
                          <w:ind w:left="221" w:hangingChars="100" w:hanging="221"/>
                          <w:rPr>
                            <w:rFonts w:asciiTheme="minorEastAsia" w:eastAsiaTheme="minorEastAsia" w:hAnsiTheme="minorEastAsia"/>
                          </w:rPr>
                        </w:pPr>
                        <w:r w:rsidRPr="00CD6CD9">
                          <w:rPr>
                            <w:rFonts w:asciiTheme="minorEastAsia" w:eastAsiaTheme="minorEastAsia" w:hAnsiTheme="minorEastAsia" w:hint="eastAsia"/>
                          </w:rPr>
                          <w:t>・</w:t>
                        </w:r>
                        <w:r w:rsidRPr="00CD6CD9">
                          <w:rPr>
                            <w:rFonts w:asciiTheme="minorEastAsia" w:eastAsiaTheme="minorEastAsia" w:hAnsiTheme="minorEastAsia"/>
                          </w:rPr>
                          <w:t>病院</w:t>
                        </w:r>
                      </w:p>
                    </w:txbxContent>
                  </v:textbox>
                </v:shape>
                <v:roundrect id="角丸四角形 25" o:spid="_x0000_s1034" style="position:absolute;top:36957;width:12268;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" fillcolor="white [3201]" strokecolor="black [3200]" strokeweight="2pt">
                  <v:textbox>
                    <w:txbxContent>
                      <w:p w14:paraId="66035052" w14:textId="77777777" w:rsidR="002B20E3" w:rsidRPr="00CD6CD9" w:rsidRDefault="002B20E3" w:rsidP="002B20E3">
                        <w:pPr>
                          <w:jc w:val="center"/>
                          <w:rPr>
                            <w:rFonts w:asciiTheme="minorEastAsia" w:eastAsiaTheme="minorEastAsia" w:hAnsiTheme="minorEastAsia"/>
                          </w:rPr>
                        </w:pPr>
                        <w:r w:rsidRPr="00CD6CD9">
                          <w:rPr>
                            <w:rFonts w:asciiTheme="minorEastAsia" w:eastAsiaTheme="minorEastAsia" w:hAnsiTheme="minorEastAsia" w:hint="eastAsia"/>
                          </w:rPr>
                          <w:t>いじめの発見</w:t>
                        </w:r>
                      </w:p>
                    </w:txbxContent>
                  </v:textbox>
                </v:roundrect>
                <v:roundrect id="角丸四角形 96" o:spid="_x0000_s1035" style="position:absolute;left:17983;top:36957;width:18002;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" fillcolor="white [3201]" strokecolor="black [3200]" strokeweight="2pt">
                  <v:textbox>
                    <w:txbxContent>
                      <w:p w14:paraId="6B55DFCF" w14:textId="77777777" w:rsidR="002B20E3" w:rsidRPr="00CD6CD9" w:rsidRDefault="002B20E3" w:rsidP="002B20E3">
                        <w:pPr>
                          <w:jc w:val="center"/>
                          <w:rPr>
                            <w:rFonts w:asciiTheme="minorEastAsia" w:eastAsiaTheme="minorEastAsia" w:hAnsiTheme="minorEastAsia"/>
                          </w:rPr>
                        </w:pPr>
                        <w:r w:rsidRPr="00CD6CD9">
                          <w:rPr>
                            <w:rFonts w:asciiTheme="minorEastAsia" w:eastAsiaTheme="minorEastAsia" w:hAnsiTheme="minorEastAsia" w:hint="eastAsia"/>
                          </w:rPr>
                          <w:t>いじめの</w:t>
                        </w:r>
                        <w:r w:rsidR="00860C65" w:rsidRPr="00CD6CD9">
                          <w:rPr>
                            <w:rFonts w:asciiTheme="minorEastAsia" w:eastAsiaTheme="minorEastAsia" w:hAnsiTheme="minorEastAsia" w:hint="eastAsia"/>
                          </w:rPr>
                          <w:t>防止</w:t>
                        </w:r>
                        <w:r w:rsidRPr="00CD6CD9">
                          <w:rPr>
                            <w:rFonts w:asciiTheme="minorEastAsia" w:eastAsiaTheme="minorEastAsia" w:hAnsiTheme="minorEastAsia" w:hint="eastAsia"/>
                          </w:rPr>
                          <w:t>対策と支援</w:t>
                        </w:r>
                      </w:p>
                    </w:txbxContent>
                  </v:textbox>
                </v:roundrect>
                <v:roundrect id="角丸四角形 106" o:spid="_x0000_s1036" style="position:absolute;left:41910;top:37261;width:15906;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" fillcolor="white [3201]" strokecolor="black [3200]" strokeweight="2pt">
                  <v:textbox>
                    <w:txbxContent>
                      <w:p w14:paraId="0F856D91" w14:textId="77777777" w:rsidR="002B20E3" w:rsidRPr="00CD6CD9" w:rsidRDefault="002B20E3" w:rsidP="002B20E3">
                        <w:pPr>
                          <w:jc w:val="center"/>
                          <w:rPr>
                            <w:rFonts w:asciiTheme="minorEastAsia" w:eastAsiaTheme="minorEastAsia" w:hAnsiTheme="minorEastAsia"/>
                          </w:rPr>
                        </w:pPr>
                        <w:r w:rsidRPr="00CD6CD9">
                          <w:rPr>
                            <w:rFonts w:asciiTheme="minorEastAsia" w:eastAsiaTheme="minorEastAsia" w:hAnsiTheme="minorEastAsia" w:hint="eastAsia"/>
                          </w:rPr>
                          <w:t>関係機関との連携</w:t>
                        </w:r>
                      </w:p>
                    </w:txbxContent>
                  </v:textbox>
                </v:roundrect>
                <v:shape id="テキスト ボックス 107" o:spid="_x0000_s1037" type="#_x0000_t202" style="position:absolute;left:23012;top:23317;width:1428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" fillcolor="white [3201]" stroked="f" strokeweight=".5pt">
                  <v:textbox>
                    <w:txbxContent>
                      <w:p w14:paraId="161EA09D" w14:textId="77777777" w:rsidR="002B20E3" w:rsidRPr="00CD6CD9" w:rsidRDefault="00860C65">
                        <w:pPr>
                          <w:rPr>
                            <w:rFonts w:asciiTheme="minorEastAsia" w:eastAsiaTheme="minorEastAsia" w:hAnsiTheme="minorEastAsia"/>
                          </w:rPr>
                        </w:pPr>
                        <w:r w:rsidRPr="00CD6CD9">
                          <w:rPr>
                            <w:rFonts w:asciiTheme="minorEastAsia" w:eastAsiaTheme="minorEastAsia" w:hAnsiTheme="minorEastAsia" w:hint="eastAsia"/>
                          </w:rPr>
                          <w:t>家庭</w:t>
                        </w:r>
                        <w:r w:rsidRPr="00CD6CD9">
                          <w:rPr>
                            <w:rFonts w:asciiTheme="minorEastAsia" w:eastAsiaTheme="minorEastAsia" w:hAnsiTheme="minorEastAsia"/>
                          </w:rPr>
                          <w:t>・学級・学年</w:t>
                        </w:r>
                        <w:r w:rsidRPr="00CD6CD9">
                          <w:rPr>
                            <w:rFonts w:asciiTheme="minorEastAsia" w:eastAsiaTheme="minorEastAsia" w:hAnsiTheme="minorEastAsia" w:hint="eastAsia"/>
                          </w:rPr>
                          <w:t>・</w:t>
                        </w:r>
                        <w:r w:rsidRPr="00CD6CD9">
                          <w:rPr>
                            <w:rFonts w:asciiTheme="minorEastAsia" w:eastAsiaTheme="minorEastAsia" w:hAnsiTheme="minorEastAsia"/>
                          </w:rPr>
                          <w:t>部活動など</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9" o:spid="_x0000_s1038" type="#_x0000_t13" style="position:absolute;left:12954;top:37719;width:419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" adj="16445" fillcolor="window" strokecolor="windowText" strokeweight="2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10" o:spid="_x0000_s1039" type="#_x0000_t69" style="position:absolute;left:36652;top:38023;width:4572;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" adj="4050" fillcolor="white [3201]" strokecolor="black [3200]" strokeweight="2pt"/>
                <v:line id="直線コネクタ 111" o:spid="_x0000_s1040" style="position:absolute;flip:x y;visibility:visible;mso-wrap-style:square" from="32232,20726" to="45948,2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" strokecolor="#4579b8 [3044]"/>
                <v:line id="直線コネクタ 112" o:spid="_x0000_s1041" style="position:absolute;flip:x;visibility:visible;mso-wrap-style:square" from="32232,11201" to="45948,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" strokecolor="#4579b8 [3044]"/>
                <v:shape id="テキスト ボックス 116" o:spid="_x0000_s1042" type="#_x0000_t202" style="position:absolute;top:25146;width:14097;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" fillcolor="white [3201]" strokeweight=".5pt">
                  <v:stroke dashstyle="dash"/>
                  <v:textbox>
                    <w:txbxContent>
                      <w:p w14:paraId="30B554E9" w14:textId="77777777" w:rsidR="00F5447E" w:rsidRPr="00CD6CD9" w:rsidRDefault="00F5447E">
                        <w:pPr>
                          <w:rPr>
                            <w:rFonts w:asciiTheme="minorEastAsia" w:eastAsiaTheme="minorEastAsia" w:hAnsiTheme="minorEastAsia"/>
                            <w:bCs/>
                          </w:rPr>
                        </w:pPr>
                        <w:r w:rsidRPr="00CD6CD9">
                          <w:rPr>
                            <w:rFonts w:asciiTheme="minorEastAsia" w:eastAsiaTheme="minorEastAsia" w:hAnsiTheme="minorEastAsia" w:hint="eastAsia"/>
                            <w:bCs/>
                          </w:rPr>
                          <w:t>＜情報収集＞</w:t>
                        </w:r>
                      </w:p>
                      <w:p w14:paraId="378747F6" w14:textId="77777777" w:rsidR="00860C65" w:rsidRPr="00CD6CD9" w:rsidRDefault="00F5447E">
                        <w:pPr>
                          <w:rPr>
                            <w:rFonts w:asciiTheme="minorEastAsia" w:eastAsiaTheme="minorEastAsia" w:hAnsiTheme="minorEastAsia"/>
                          </w:rPr>
                        </w:pPr>
                        <w:r w:rsidRPr="00CD6CD9">
                          <w:rPr>
                            <w:rFonts w:asciiTheme="minorEastAsia" w:eastAsiaTheme="minorEastAsia" w:hAnsiTheme="minorEastAsia" w:hint="eastAsia"/>
                          </w:rPr>
                          <w:t>生活</w:t>
                        </w:r>
                        <w:r w:rsidR="00860C65" w:rsidRPr="00CD6CD9">
                          <w:rPr>
                            <w:rFonts w:asciiTheme="minorEastAsia" w:eastAsiaTheme="minorEastAsia" w:hAnsiTheme="minorEastAsia"/>
                          </w:rPr>
                          <w:t>アンケート</w:t>
                        </w:r>
                      </w:p>
                      <w:p w14:paraId="5BE06F9F" w14:textId="77777777" w:rsidR="00F5447E" w:rsidRPr="00CD6CD9" w:rsidRDefault="00F5447E">
                        <w:pPr>
                          <w:rPr>
                            <w:rFonts w:asciiTheme="minorEastAsia" w:eastAsiaTheme="minorEastAsia" w:hAnsiTheme="minorEastAsia"/>
                          </w:rPr>
                        </w:pPr>
                        <w:r w:rsidRPr="00CD6CD9">
                          <w:rPr>
                            <w:rFonts w:asciiTheme="minorEastAsia" w:eastAsiaTheme="minorEastAsia" w:hAnsiTheme="minorEastAsia" w:hint="eastAsia"/>
                          </w:rPr>
                          <w:t>「あしあと」</w:t>
                        </w:r>
                      </w:p>
                      <w:p w14:paraId="4C271D00" w14:textId="77777777" w:rsidR="00860C65" w:rsidRPr="00CD6CD9" w:rsidRDefault="00860C65">
                        <w:pPr>
                          <w:rPr>
                            <w:rFonts w:asciiTheme="minorEastAsia" w:eastAsiaTheme="minorEastAsia" w:hAnsiTheme="minorEastAsia"/>
                          </w:rPr>
                        </w:pPr>
                        <w:r w:rsidRPr="00CD6CD9">
                          <w:rPr>
                            <w:rFonts w:asciiTheme="minorEastAsia" w:eastAsiaTheme="minorEastAsia" w:hAnsiTheme="minorEastAsia" w:hint="eastAsia"/>
                          </w:rPr>
                          <w:t>相談</w:t>
                        </w:r>
                        <w:r w:rsidRPr="00CD6CD9">
                          <w:rPr>
                            <w:rFonts w:asciiTheme="minorEastAsia" w:eastAsiaTheme="minorEastAsia" w:hAnsiTheme="minorEastAsia"/>
                          </w:rPr>
                          <w:t>週間など</w:t>
                        </w:r>
                      </w:p>
                    </w:txbxContent>
                  </v:textbox>
                </v:shape>
                <v:shape id="テキスト ボックス 15" o:spid="_x0000_s1043" type="#_x0000_t202" style="position:absolute;left:22555;width:1581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30A7C5A" w14:textId="77777777" w:rsidR="00244A0B" w:rsidRPr="00CD6CD9" w:rsidRDefault="00244A0B">
                        <w:pPr>
                          <w:rPr>
                            <w:rFonts w:asciiTheme="minorEastAsia" w:eastAsiaTheme="minorEastAsia" w:hAnsiTheme="minorEastAsia"/>
                          </w:rPr>
                        </w:pPr>
                        <w:r w:rsidRPr="00CD6CD9">
                          <w:rPr>
                            <w:rFonts w:asciiTheme="minorEastAsia" w:eastAsiaTheme="minorEastAsia" w:hAnsiTheme="minorEastAsia" w:hint="eastAsia"/>
                          </w:rPr>
                          <w:t>生活サポート委員会</w:t>
                        </w:r>
                      </w:p>
                    </w:txbxContent>
                  </v:textbox>
                </v:shape>
              </v:group>
            </w:pict>
          </mc:Fallback>
        </mc:AlternateContent>
      </w:r>
    </w:p>
    <w:p w14:paraId="72748067" w14:textId="77777777" w:rsidR="00E86696" w:rsidRPr="00ED4E2E" w:rsidRDefault="00E86696" w:rsidP="004306BC">
      <w:pPr>
        <w:tabs>
          <w:tab w:val="left" w:pos="6630"/>
        </w:tabs>
        <w:jc w:val="left"/>
        <w:rPr>
          <w:rFonts w:asciiTheme="minorEastAsia" w:eastAsiaTheme="minorEastAsia" w:hAnsiTheme="minorEastAsia"/>
        </w:rPr>
      </w:pPr>
    </w:p>
    <w:p w14:paraId="7A6EE816" w14:textId="77777777" w:rsidR="00E86696" w:rsidRPr="00ED4E2E" w:rsidRDefault="00E86696" w:rsidP="00B23203">
      <w:pPr>
        <w:ind w:leftChars="100" w:left="221" w:firstLineChars="100" w:firstLine="221"/>
        <w:jc w:val="left"/>
        <w:rPr>
          <w:rFonts w:asciiTheme="minorEastAsia" w:eastAsiaTheme="minorEastAsia" w:hAnsiTheme="minorEastAsia"/>
        </w:rPr>
      </w:pPr>
    </w:p>
    <w:p w14:paraId="0BCA958C" w14:textId="77777777" w:rsidR="00E86696" w:rsidRPr="00ED4E2E" w:rsidRDefault="00E86696" w:rsidP="00B23203">
      <w:pPr>
        <w:ind w:leftChars="100" w:left="221" w:firstLineChars="100" w:firstLine="221"/>
        <w:jc w:val="left"/>
        <w:rPr>
          <w:rFonts w:asciiTheme="minorEastAsia" w:eastAsiaTheme="minorEastAsia" w:hAnsiTheme="minorEastAsia"/>
        </w:rPr>
      </w:pPr>
    </w:p>
    <w:p w14:paraId="75D7D194" w14:textId="77777777" w:rsidR="003361FD" w:rsidRPr="00ED4E2E" w:rsidRDefault="003361FD" w:rsidP="00B23203">
      <w:pPr>
        <w:ind w:leftChars="100" w:left="221" w:firstLineChars="100" w:firstLine="221"/>
        <w:jc w:val="left"/>
        <w:rPr>
          <w:rFonts w:asciiTheme="minorEastAsia" w:eastAsiaTheme="minorEastAsia" w:hAnsiTheme="minorEastAsia"/>
        </w:rPr>
      </w:pPr>
    </w:p>
    <w:p w14:paraId="73902408" w14:textId="77777777" w:rsidR="003361FD" w:rsidRPr="00ED4E2E" w:rsidRDefault="003361FD" w:rsidP="00B23203">
      <w:pPr>
        <w:ind w:leftChars="100" w:left="221" w:firstLineChars="100" w:firstLine="221"/>
        <w:jc w:val="left"/>
        <w:rPr>
          <w:rFonts w:asciiTheme="minorEastAsia" w:eastAsiaTheme="minorEastAsia" w:hAnsiTheme="minorEastAsia"/>
        </w:rPr>
      </w:pPr>
    </w:p>
    <w:p w14:paraId="7BC33E1D" w14:textId="77777777" w:rsidR="003361FD" w:rsidRPr="00ED4E2E" w:rsidRDefault="003361FD" w:rsidP="00B23203">
      <w:pPr>
        <w:ind w:leftChars="100" w:left="221" w:firstLineChars="100" w:firstLine="221"/>
        <w:jc w:val="left"/>
        <w:rPr>
          <w:rFonts w:asciiTheme="minorEastAsia" w:eastAsiaTheme="minorEastAsia" w:hAnsiTheme="minorEastAsia"/>
        </w:rPr>
      </w:pPr>
    </w:p>
    <w:p w14:paraId="0C32DE71" w14:textId="77777777" w:rsidR="003361FD" w:rsidRPr="00ED4E2E" w:rsidRDefault="003361FD" w:rsidP="00B23203">
      <w:pPr>
        <w:ind w:leftChars="100" w:left="221" w:firstLineChars="100" w:firstLine="221"/>
        <w:jc w:val="left"/>
        <w:rPr>
          <w:rFonts w:asciiTheme="minorEastAsia" w:eastAsiaTheme="minorEastAsia" w:hAnsiTheme="minorEastAsia"/>
        </w:rPr>
      </w:pPr>
    </w:p>
    <w:p w14:paraId="168C4AED" w14:textId="77777777" w:rsidR="003361FD" w:rsidRPr="00ED4E2E" w:rsidRDefault="003361FD" w:rsidP="00B23203">
      <w:pPr>
        <w:ind w:leftChars="100" w:left="221" w:firstLineChars="100" w:firstLine="221"/>
        <w:jc w:val="left"/>
        <w:rPr>
          <w:rFonts w:asciiTheme="minorEastAsia" w:eastAsiaTheme="minorEastAsia" w:hAnsiTheme="minorEastAsia"/>
        </w:rPr>
      </w:pPr>
    </w:p>
    <w:p w14:paraId="1F233094" w14:textId="77777777" w:rsidR="003361FD" w:rsidRPr="00ED4E2E" w:rsidRDefault="003361FD" w:rsidP="00B23203">
      <w:pPr>
        <w:ind w:leftChars="100" w:left="221" w:firstLineChars="100" w:firstLine="221"/>
        <w:jc w:val="left"/>
        <w:rPr>
          <w:rFonts w:asciiTheme="minorEastAsia" w:eastAsiaTheme="minorEastAsia" w:hAnsiTheme="minorEastAsia"/>
        </w:rPr>
      </w:pPr>
    </w:p>
    <w:p w14:paraId="240B6660" w14:textId="77777777" w:rsidR="000C2FFD" w:rsidRPr="00ED4E2E" w:rsidRDefault="00F5447E" w:rsidP="009F7E85">
      <w:pPr>
        <w:ind w:leftChars="100" w:left="221" w:firstLineChars="100" w:firstLine="221"/>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721728" behindDoc="0" locked="0" layoutInCell="1" allowOverlap="1" wp14:anchorId="2C1CB32E" wp14:editId="6412C6BF">
                <wp:simplePos x="0" y="0"/>
                <wp:positionH relativeFrom="column">
                  <wp:posOffset>689610</wp:posOffset>
                </wp:positionH>
                <wp:positionV relativeFrom="paragraph">
                  <wp:posOffset>111125</wp:posOffset>
                </wp:positionV>
                <wp:extent cx="0" cy="638175"/>
                <wp:effectExtent l="0" t="0" r="19050" b="28575"/>
                <wp:wrapNone/>
                <wp:docPr id="115" name="直線コネクタ 115"/>
                <wp:cNvGraphicFramePr/>
                <a:graphic xmlns:a="http://schemas.openxmlformats.org/drawingml/2006/main">
                  <a:graphicData uri="http://schemas.microsoft.com/office/word/2010/wordprocessingShape">
                    <wps:wsp>
                      <wps:cNvCnPr/>
                      <wps:spPr>
                        <a:xfrm flipH="1">
                          <a:off x="0" y="0"/>
                          <a:ext cx="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FE51E" id="直線コネクタ 115"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8.75pt" to="54.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" strokecolor="#4579b8 [3044]"/>
            </w:pict>
          </mc:Fallback>
        </mc:AlternateContent>
      </w:r>
    </w:p>
    <w:p w14:paraId="646324B9" w14:textId="77777777" w:rsidR="009F1B4D" w:rsidRPr="00ED4E2E" w:rsidRDefault="009F1B4D" w:rsidP="004306BC">
      <w:pPr>
        <w:ind w:firstLineChars="100" w:firstLine="221"/>
        <w:jc w:val="left"/>
        <w:rPr>
          <w:rFonts w:asciiTheme="minorEastAsia" w:eastAsiaTheme="minorEastAsia" w:hAnsiTheme="minorEastAsia"/>
        </w:rPr>
      </w:pPr>
    </w:p>
    <w:p w14:paraId="4A84C1B8" w14:textId="77777777" w:rsidR="00F314D3" w:rsidRPr="00ED4E2E" w:rsidRDefault="00F314D3" w:rsidP="004306BC">
      <w:pPr>
        <w:ind w:firstLineChars="100" w:firstLine="221"/>
        <w:jc w:val="left"/>
        <w:rPr>
          <w:rFonts w:asciiTheme="minorEastAsia" w:eastAsiaTheme="minorEastAsia" w:hAnsiTheme="minorEastAsia"/>
        </w:rPr>
      </w:pPr>
    </w:p>
    <w:p w14:paraId="62089AFD" w14:textId="77777777" w:rsidR="00F314D3" w:rsidRPr="00ED4E2E" w:rsidRDefault="00F314D3" w:rsidP="004306BC">
      <w:pPr>
        <w:ind w:firstLineChars="100" w:firstLine="221"/>
        <w:jc w:val="left"/>
        <w:rPr>
          <w:rFonts w:asciiTheme="minorEastAsia" w:eastAsiaTheme="minorEastAsia" w:hAnsiTheme="minorEastAsia"/>
        </w:rPr>
      </w:pPr>
    </w:p>
    <w:p w14:paraId="7F2ED25E" w14:textId="77777777" w:rsidR="00F314D3" w:rsidRPr="00ED4E2E" w:rsidRDefault="00F314D3" w:rsidP="004306BC">
      <w:pPr>
        <w:ind w:firstLineChars="100" w:firstLine="221"/>
        <w:jc w:val="left"/>
        <w:rPr>
          <w:rFonts w:asciiTheme="minorEastAsia" w:eastAsiaTheme="minorEastAsia" w:hAnsiTheme="minorEastAsia"/>
        </w:rPr>
      </w:pPr>
    </w:p>
    <w:p w14:paraId="42496705" w14:textId="77777777" w:rsidR="00F314D3" w:rsidRPr="00ED4E2E" w:rsidRDefault="00F314D3" w:rsidP="004306BC">
      <w:pPr>
        <w:ind w:firstLineChars="100" w:firstLine="221"/>
        <w:jc w:val="left"/>
        <w:rPr>
          <w:rFonts w:asciiTheme="minorEastAsia" w:eastAsiaTheme="minorEastAsia" w:hAnsiTheme="minorEastAsia"/>
        </w:rPr>
      </w:pPr>
    </w:p>
    <w:p w14:paraId="150202DC" w14:textId="77777777" w:rsidR="00F314D3" w:rsidRPr="00ED4E2E" w:rsidRDefault="00F314D3" w:rsidP="004306BC">
      <w:pPr>
        <w:ind w:firstLineChars="100" w:firstLine="221"/>
        <w:jc w:val="left"/>
        <w:rPr>
          <w:rFonts w:asciiTheme="minorEastAsia" w:eastAsiaTheme="minorEastAsia" w:hAnsiTheme="minorEastAsia"/>
        </w:rPr>
      </w:pPr>
    </w:p>
    <w:p w14:paraId="093475D0" w14:textId="77777777" w:rsidR="00F314D3" w:rsidRPr="00ED4E2E" w:rsidRDefault="00F314D3" w:rsidP="004306BC">
      <w:pPr>
        <w:ind w:firstLineChars="100" w:firstLine="221"/>
        <w:jc w:val="left"/>
        <w:rPr>
          <w:rFonts w:asciiTheme="minorEastAsia" w:eastAsiaTheme="minorEastAsia" w:hAnsiTheme="minorEastAsia"/>
        </w:rPr>
      </w:pPr>
    </w:p>
    <w:p w14:paraId="3C984F68" w14:textId="77777777" w:rsidR="00F314D3" w:rsidRPr="00ED4E2E" w:rsidRDefault="00F314D3" w:rsidP="004306BC">
      <w:pPr>
        <w:ind w:firstLineChars="100" w:firstLine="221"/>
        <w:jc w:val="left"/>
        <w:rPr>
          <w:rFonts w:asciiTheme="minorEastAsia" w:eastAsiaTheme="minorEastAsia" w:hAnsiTheme="minorEastAsia"/>
        </w:rPr>
      </w:pPr>
    </w:p>
    <w:p w14:paraId="3A2B0E04" w14:textId="77777777" w:rsidR="00F314D3" w:rsidRPr="00ED4E2E" w:rsidRDefault="00F314D3" w:rsidP="004306BC">
      <w:pPr>
        <w:ind w:firstLineChars="100" w:firstLine="221"/>
        <w:jc w:val="left"/>
        <w:rPr>
          <w:rFonts w:asciiTheme="minorEastAsia" w:eastAsiaTheme="minorEastAsia" w:hAnsiTheme="minorEastAsia"/>
        </w:rPr>
      </w:pPr>
    </w:p>
    <w:p w14:paraId="20C58300" w14:textId="77777777" w:rsidR="00F314D3" w:rsidRPr="00ED4E2E" w:rsidRDefault="00F314D3" w:rsidP="004306BC">
      <w:pPr>
        <w:ind w:firstLineChars="100" w:firstLine="221"/>
        <w:jc w:val="left"/>
        <w:rPr>
          <w:rFonts w:asciiTheme="minorEastAsia" w:eastAsiaTheme="minorEastAsia" w:hAnsiTheme="minorEastAsia"/>
        </w:rPr>
      </w:pPr>
    </w:p>
    <w:p w14:paraId="543F5EC8" w14:textId="77777777" w:rsidR="00F314D3" w:rsidRPr="00ED4E2E" w:rsidRDefault="00F314D3" w:rsidP="004306BC">
      <w:pPr>
        <w:ind w:firstLineChars="100" w:firstLine="221"/>
        <w:jc w:val="left"/>
        <w:rPr>
          <w:rFonts w:asciiTheme="minorEastAsia" w:eastAsiaTheme="minorEastAsia" w:hAnsiTheme="minorEastAsia"/>
        </w:rPr>
      </w:pPr>
    </w:p>
    <w:p w14:paraId="1E23F8F2" w14:textId="77777777" w:rsidR="00F314D3" w:rsidRPr="00ED4E2E" w:rsidRDefault="00F314D3" w:rsidP="004306BC">
      <w:pPr>
        <w:ind w:firstLineChars="100" w:firstLine="221"/>
        <w:jc w:val="left"/>
        <w:rPr>
          <w:rFonts w:asciiTheme="minorEastAsia" w:eastAsiaTheme="minorEastAsia" w:hAnsiTheme="minorEastAsia"/>
        </w:rPr>
      </w:pPr>
    </w:p>
    <w:p w14:paraId="65123108" w14:textId="77777777" w:rsidR="009E1B1C" w:rsidRPr="00ED4E2E" w:rsidRDefault="009E1B1C" w:rsidP="004306BC">
      <w:pPr>
        <w:ind w:firstLineChars="100" w:firstLine="221"/>
        <w:jc w:val="left"/>
        <w:rPr>
          <w:rFonts w:asciiTheme="minorEastAsia" w:eastAsiaTheme="minorEastAsia" w:hAnsiTheme="minorEastAsia"/>
        </w:rPr>
      </w:pPr>
    </w:p>
    <w:p w14:paraId="05EFE6F0" w14:textId="77777777" w:rsidR="000B448B" w:rsidRPr="00ED4E2E" w:rsidRDefault="000B448B" w:rsidP="000B448B">
      <w:pPr>
        <w:ind w:firstLineChars="200" w:firstLine="442"/>
        <w:jc w:val="left"/>
        <w:rPr>
          <w:rFonts w:asciiTheme="minorEastAsia" w:eastAsiaTheme="minorEastAsia" w:hAnsiTheme="minorEastAsia"/>
        </w:rPr>
      </w:pPr>
      <w:r w:rsidRPr="00ED4E2E">
        <w:rPr>
          <w:rFonts w:asciiTheme="minorEastAsia" w:eastAsiaTheme="minorEastAsia" w:hAnsiTheme="minorEastAsia" w:hint="eastAsia"/>
        </w:rPr>
        <w:lastRenderedPageBreak/>
        <w:t xml:space="preserve">「生活サポート」の役割　</w:t>
      </w:r>
    </w:p>
    <w:p w14:paraId="5F7B2F4C" w14:textId="77777777" w:rsidR="000B448B" w:rsidRPr="00ED4E2E" w:rsidRDefault="000B448B" w:rsidP="000B448B">
      <w:pPr>
        <w:ind w:firstLineChars="200" w:firstLine="442"/>
        <w:jc w:val="left"/>
        <w:rPr>
          <w:rFonts w:asciiTheme="minorEastAsia" w:eastAsiaTheme="minorEastAsia" w:hAnsiTheme="minorEastAsia"/>
        </w:rPr>
      </w:pPr>
      <w:r w:rsidRPr="00ED4E2E">
        <w:rPr>
          <w:rFonts w:asciiTheme="minorEastAsia" w:eastAsiaTheme="minorEastAsia" w:hAnsiTheme="minorEastAsia" w:hint="eastAsia"/>
        </w:rPr>
        <w:t>ア　「学校いじめ防止基本方針」に基づく取り組みの実施と進捗状況の確認</w:t>
      </w:r>
    </w:p>
    <w:p w14:paraId="13D25399" w14:textId="615C9597" w:rsidR="000B448B" w:rsidRPr="00ED4E2E" w:rsidRDefault="000B448B" w:rsidP="000B448B">
      <w:pPr>
        <w:ind w:leftChars="100" w:left="885" w:hangingChars="300" w:hanging="664"/>
        <w:jc w:val="left"/>
        <w:rPr>
          <w:rFonts w:asciiTheme="minorEastAsia" w:eastAsiaTheme="minorEastAsia" w:hAnsiTheme="minorEastAsia"/>
        </w:rPr>
      </w:pPr>
      <w:r w:rsidRPr="00ED4E2E">
        <w:rPr>
          <w:rFonts w:asciiTheme="minorEastAsia" w:eastAsiaTheme="minorEastAsia" w:hAnsiTheme="minorEastAsia" w:hint="eastAsia"/>
        </w:rPr>
        <w:t xml:space="preserve">　　　・学校評価アンケートを行い</w:t>
      </w:r>
      <w:r w:rsidR="00705314">
        <w:rPr>
          <w:rFonts w:asciiTheme="minorEastAsia" w:eastAsiaTheme="minorEastAsia" w:hAnsiTheme="minorEastAsia" w:hint="eastAsia"/>
        </w:rPr>
        <w:t>、</w:t>
      </w:r>
      <w:r w:rsidRPr="00ED4E2E">
        <w:rPr>
          <w:rFonts w:asciiTheme="minorEastAsia" w:eastAsiaTheme="minorEastAsia" w:hAnsiTheme="minorEastAsia" w:hint="eastAsia"/>
        </w:rPr>
        <w:t>学校におけるいじめ防止対策の検証を行い</w:t>
      </w:r>
      <w:r w:rsidR="00705314">
        <w:rPr>
          <w:rFonts w:asciiTheme="minorEastAsia" w:eastAsiaTheme="minorEastAsia" w:hAnsiTheme="minorEastAsia" w:hint="eastAsia"/>
        </w:rPr>
        <w:t>、</w:t>
      </w:r>
      <w:r w:rsidRPr="00ED4E2E">
        <w:rPr>
          <w:rFonts w:asciiTheme="minorEastAsia" w:eastAsiaTheme="minorEastAsia" w:hAnsiTheme="minorEastAsia" w:hint="eastAsia"/>
        </w:rPr>
        <w:t>改善策</w:t>
      </w:r>
    </w:p>
    <w:p w14:paraId="06DDD805" w14:textId="77777777" w:rsidR="000B448B" w:rsidRPr="00ED4E2E" w:rsidRDefault="000B448B" w:rsidP="000B448B">
      <w:pPr>
        <w:ind w:leftChars="100" w:left="885" w:hangingChars="300" w:hanging="664"/>
        <w:jc w:val="left"/>
        <w:rPr>
          <w:rFonts w:asciiTheme="minorEastAsia" w:eastAsiaTheme="minorEastAsia" w:hAnsiTheme="minorEastAsia"/>
        </w:rPr>
      </w:pPr>
      <w:r w:rsidRPr="00ED4E2E">
        <w:rPr>
          <w:rFonts w:asciiTheme="minorEastAsia" w:eastAsiaTheme="minorEastAsia" w:hAnsiTheme="minorEastAsia" w:hint="eastAsia"/>
        </w:rPr>
        <w:t xml:space="preserve">　　　　を検討していく。</w:t>
      </w:r>
    </w:p>
    <w:p w14:paraId="07B4FD94" w14:textId="77777777" w:rsidR="000B448B" w:rsidRPr="00ED4E2E" w:rsidRDefault="000B448B" w:rsidP="000B448B">
      <w:pPr>
        <w:ind w:left="465"/>
        <w:jc w:val="left"/>
        <w:rPr>
          <w:rFonts w:asciiTheme="minorEastAsia" w:eastAsiaTheme="minorEastAsia" w:hAnsiTheme="minorEastAsia"/>
        </w:rPr>
      </w:pPr>
      <w:r w:rsidRPr="00ED4E2E">
        <w:rPr>
          <w:rFonts w:asciiTheme="minorEastAsia" w:eastAsiaTheme="minorEastAsia" w:hAnsiTheme="minorEastAsia" w:hint="eastAsia"/>
        </w:rPr>
        <w:t>イ　教職員への共通理解と意識啓発</w:t>
      </w:r>
    </w:p>
    <w:p w14:paraId="4570CE5D" w14:textId="358A82CA" w:rsidR="000B448B" w:rsidRPr="00ED4E2E" w:rsidRDefault="000B448B" w:rsidP="000B448B">
      <w:pPr>
        <w:ind w:leftChars="400" w:left="1106" w:hangingChars="100" w:hanging="221"/>
        <w:jc w:val="left"/>
        <w:rPr>
          <w:rFonts w:asciiTheme="minorEastAsia" w:eastAsiaTheme="minorEastAsia" w:hAnsiTheme="minorEastAsia"/>
        </w:rPr>
      </w:pPr>
      <w:r w:rsidRPr="00ED4E2E">
        <w:rPr>
          <w:rFonts w:asciiTheme="minorEastAsia" w:eastAsiaTheme="minorEastAsia" w:hAnsiTheme="minorEastAsia" w:hint="eastAsia"/>
        </w:rPr>
        <w:t>・年度初めの職員会議で「学校いじめ防止基本方針」の周知を図り</w:t>
      </w:r>
      <w:r w:rsidR="00705314">
        <w:rPr>
          <w:rFonts w:asciiTheme="minorEastAsia" w:eastAsiaTheme="minorEastAsia" w:hAnsiTheme="minorEastAsia" w:hint="eastAsia"/>
        </w:rPr>
        <w:t>、</w:t>
      </w:r>
      <w:r w:rsidRPr="00ED4E2E">
        <w:rPr>
          <w:rFonts w:asciiTheme="minorEastAsia" w:eastAsiaTheme="minorEastAsia" w:hAnsiTheme="minorEastAsia" w:hint="eastAsia"/>
        </w:rPr>
        <w:t>教職員の共通理解を図る。</w:t>
      </w:r>
    </w:p>
    <w:p w14:paraId="13A99716" w14:textId="7ECD1CB4" w:rsidR="000B448B" w:rsidRPr="00ED4E2E" w:rsidRDefault="000B448B" w:rsidP="000B448B">
      <w:pPr>
        <w:ind w:left="1106" w:hangingChars="500" w:hanging="1106"/>
        <w:jc w:val="left"/>
        <w:rPr>
          <w:rFonts w:asciiTheme="minorEastAsia" w:eastAsiaTheme="minorEastAsia" w:hAnsiTheme="minorEastAsia"/>
        </w:rPr>
      </w:pPr>
      <w:r w:rsidRPr="00ED4E2E">
        <w:rPr>
          <w:rFonts w:asciiTheme="minorEastAsia" w:eastAsiaTheme="minorEastAsia" w:hAnsiTheme="minorEastAsia" w:hint="eastAsia"/>
        </w:rPr>
        <w:t xml:space="preserve">　　　　・いじめアンケートや教育相談の結果の集約</w:t>
      </w:r>
      <w:r w:rsidR="00705314">
        <w:rPr>
          <w:rFonts w:asciiTheme="minorEastAsia" w:eastAsiaTheme="minorEastAsia" w:hAnsiTheme="minorEastAsia" w:hint="eastAsia"/>
        </w:rPr>
        <w:t>、</w:t>
      </w:r>
      <w:r w:rsidRPr="00ED4E2E">
        <w:rPr>
          <w:rFonts w:asciiTheme="minorEastAsia" w:eastAsiaTheme="minorEastAsia" w:hAnsiTheme="minorEastAsia" w:hint="eastAsia"/>
        </w:rPr>
        <w:t>分析</w:t>
      </w:r>
      <w:r w:rsidR="00705314">
        <w:rPr>
          <w:rFonts w:asciiTheme="minorEastAsia" w:eastAsiaTheme="minorEastAsia" w:hAnsiTheme="minorEastAsia" w:hint="eastAsia"/>
        </w:rPr>
        <w:t>、</w:t>
      </w:r>
      <w:r w:rsidRPr="00ED4E2E">
        <w:rPr>
          <w:rFonts w:asciiTheme="minorEastAsia" w:eastAsiaTheme="minorEastAsia" w:hAnsiTheme="minorEastAsia" w:hint="eastAsia"/>
        </w:rPr>
        <w:t>対策の検討を行い</w:t>
      </w:r>
      <w:r w:rsidR="00705314">
        <w:rPr>
          <w:rFonts w:asciiTheme="minorEastAsia" w:eastAsiaTheme="minorEastAsia" w:hAnsiTheme="minorEastAsia" w:hint="eastAsia"/>
        </w:rPr>
        <w:t>、</w:t>
      </w:r>
      <w:r w:rsidRPr="00ED4E2E">
        <w:rPr>
          <w:rFonts w:asciiTheme="minorEastAsia" w:eastAsiaTheme="minorEastAsia" w:hAnsiTheme="minorEastAsia" w:hint="eastAsia"/>
        </w:rPr>
        <w:t>実効あるいじめ防止対策に努める。</w:t>
      </w:r>
    </w:p>
    <w:p w14:paraId="6C15DD8A" w14:textId="4A55B2F2" w:rsidR="000B448B" w:rsidRPr="00ED4E2E" w:rsidRDefault="000B448B" w:rsidP="000B448B">
      <w:pPr>
        <w:ind w:left="465"/>
        <w:jc w:val="left"/>
        <w:rPr>
          <w:rFonts w:asciiTheme="minorEastAsia" w:eastAsiaTheme="minorEastAsia" w:hAnsiTheme="minorEastAsia"/>
        </w:rPr>
      </w:pPr>
      <w:r w:rsidRPr="00ED4E2E">
        <w:rPr>
          <w:rFonts w:asciiTheme="minorEastAsia" w:eastAsiaTheme="minorEastAsia" w:hAnsiTheme="minorEastAsia" w:hint="eastAsia"/>
        </w:rPr>
        <w:t>ウ　生徒や保護者</w:t>
      </w:r>
      <w:r w:rsidR="00705314">
        <w:rPr>
          <w:rFonts w:asciiTheme="minorEastAsia" w:eastAsiaTheme="minorEastAsia" w:hAnsiTheme="minorEastAsia" w:hint="eastAsia"/>
        </w:rPr>
        <w:t>、</w:t>
      </w:r>
      <w:r w:rsidRPr="00ED4E2E">
        <w:rPr>
          <w:rFonts w:asciiTheme="minorEastAsia" w:eastAsiaTheme="minorEastAsia" w:hAnsiTheme="minorEastAsia" w:hint="eastAsia"/>
        </w:rPr>
        <w:t>地域に対する情報発信と意識啓発</w:t>
      </w:r>
    </w:p>
    <w:p w14:paraId="1DE0D9F7" w14:textId="0C7CBF71" w:rsidR="000B448B" w:rsidRPr="00ED4E2E" w:rsidRDefault="000B448B" w:rsidP="000B448B">
      <w:pPr>
        <w:ind w:leftChars="400" w:left="1106" w:hangingChars="100" w:hanging="221"/>
        <w:jc w:val="left"/>
        <w:rPr>
          <w:rFonts w:asciiTheme="minorEastAsia" w:eastAsiaTheme="minorEastAsia" w:hAnsiTheme="minorEastAsia"/>
        </w:rPr>
      </w:pPr>
      <w:r w:rsidRPr="00ED4E2E">
        <w:rPr>
          <w:rFonts w:asciiTheme="minorEastAsia" w:eastAsiaTheme="minorEastAsia" w:hAnsiTheme="minorEastAsia" w:hint="eastAsia"/>
        </w:rPr>
        <w:t>・生徒指導だよりや学校新聞</w:t>
      </w:r>
      <w:r w:rsidR="00705314">
        <w:rPr>
          <w:rFonts w:asciiTheme="minorEastAsia" w:eastAsiaTheme="minorEastAsia" w:hAnsiTheme="minorEastAsia" w:hint="eastAsia"/>
        </w:rPr>
        <w:t>、</w:t>
      </w:r>
      <w:r w:rsidRPr="00ED4E2E">
        <w:rPr>
          <w:rFonts w:asciiTheme="minorEastAsia" w:eastAsiaTheme="minorEastAsia" w:hAnsiTheme="minorEastAsia" w:hint="eastAsia"/>
        </w:rPr>
        <w:t>ホームページ等を通して</w:t>
      </w:r>
      <w:r w:rsidR="00705314">
        <w:rPr>
          <w:rFonts w:asciiTheme="minorEastAsia" w:eastAsiaTheme="minorEastAsia" w:hAnsiTheme="minorEastAsia" w:hint="eastAsia"/>
        </w:rPr>
        <w:t>、</w:t>
      </w:r>
      <w:r w:rsidRPr="00ED4E2E">
        <w:rPr>
          <w:rFonts w:asciiTheme="minorEastAsia" w:eastAsiaTheme="minorEastAsia" w:hAnsiTheme="minorEastAsia" w:hint="eastAsia"/>
        </w:rPr>
        <w:t>いじめ防止の取り組み状況や学校評価結果等を発信する。</w:t>
      </w:r>
    </w:p>
    <w:p w14:paraId="5616A2AF" w14:textId="77777777" w:rsidR="000B448B" w:rsidRPr="00ED4E2E" w:rsidRDefault="000B448B" w:rsidP="000B448B">
      <w:pPr>
        <w:ind w:firstLineChars="200" w:firstLine="442"/>
        <w:jc w:val="left"/>
        <w:rPr>
          <w:rFonts w:asciiTheme="minorEastAsia" w:eastAsiaTheme="minorEastAsia" w:hAnsiTheme="minorEastAsia"/>
        </w:rPr>
      </w:pPr>
      <w:r w:rsidRPr="00ED4E2E">
        <w:rPr>
          <w:rFonts w:asciiTheme="minorEastAsia" w:eastAsiaTheme="minorEastAsia" w:hAnsiTheme="minorEastAsia" w:hint="eastAsia"/>
        </w:rPr>
        <w:t>エ　いじめに対する措置（いじめ事案への対応）</w:t>
      </w:r>
    </w:p>
    <w:p w14:paraId="3D6BF821" w14:textId="35626DCD" w:rsidR="000B448B" w:rsidRPr="00ED4E2E" w:rsidRDefault="000B448B" w:rsidP="000B448B">
      <w:pPr>
        <w:ind w:left="1106" w:hangingChars="500" w:hanging="1106"/>
        <w:jc w:val="left"/>
        <w:rPr>
          <w:rFonts w:asciiTheme="minorEastAsia" w:eastAsiaTheme="minorEastAsia" w:hAnsiTheme="minorEastAsia"/>
        </w:rPr>
      </w:pPr>
      <w:r w:rsidRPr="00ED4E2E">
        <w:rPr>
          <w:rFonts w:asciiTheme="minorEastAsia" w:eastAsiaTheme="minorEastAsia" w:hAnsiTheme="minorEastAsia" w:hint="eastAsia"/>
        </w:rPr>
        <w:t xml:space="preserve">　　　　・いじめがあった場合</w:t>
      </w:r>
      <w:r w:rsidR="00705314">
        <w:rPr>
          <w:rFonts w:asciiTheme="minorEastAsia" w:eastAsiaTheme="minorEastAsia" w:hAnsiTheme="minorEastAsia" w:hint="eastAsia"/>
        </w:rPr>
        <w:t>、</w:t>
      </w:r>
      <w:r w:rsidRPr="00ED4E2E">
        <w:rPr>
          <w:rFonts w:asciiTheme="minorEastAsia" w:eastAsiaTheme="minorEastAsia" w:hAnsiTheme="minorEastAsia" w:hint="eastAsia"/>
        </w:rPr>
        <w:t>あるいはいじめの疑いがあるとの情報があった場合は</w:t>
      </w:r>
      <w:r w:rsidR="00705314">
        <w:rPr>
          <w:rFonts w:asciiTheme="minorEastAsia" w:eastAsiaTheme="minorEastAsia" w:hAnsiTheme="minorEastAsia" w:hint="eastAsia"/>
        </w:rPr>
        <w:t>、</w:t>
      </w:r>
      <w:r w:rsidRPr="00ED4E2E">
        <w:rPr>
          <w:rFonts w:asciiTheme="minorEastAsia" w:eastAsiaTheme="minorEastAsia" w:hAnsiTheme="minorEastAsia" w:hint="eastAsia"/>
          <w:u w:val="wave"/>
        </w:rPr>
        <w:t>正確な事実の把握</w:t>
      </w:r>
      <w:r w:rsidRPr="00ED4E2E">
        <w:rPr>
          <w:rFonts w:asciiTheme="minorEastAsia" w:eastAsiaTheme="minorEastAsia" w:hAnsiTheme="minorEastAsia" w:hint="eastAsia"/>
        </w:rPr>
        <w:t>に努め</w:t>
      </w:r>
      <w:r w:rsidR="00705314">
        <w:rPr>
          <w:rFonts w:asciiTheme="minorEastAsia" w:eastAsiaTheme="minorEastAsia" w:hAnsiTheme="minorEastAsia" w:hint="eastAsia"/>
        </w:rPr>
        <w:t>、</w:t>
      </w:r>
      <w:r w:rsidRPr="00ED4E2E">
        <w:rPr>
          <w:rFonts w:asciiTheme="minorEastAsia" w:eastAsiaTheme="minorEastAsia" w:hAnsiTheme="minorEastAsia" w:hint="eastAsia"/>
        </w:rPr>
        <w:t>問題の解消に向けた指導・支援体制を組織する。</w:t>
      </w:r>
    </w:p>
    <w:p w14:paraId="721ADAAF" w14:textId="1B4210B5" w:rsidR="000B448B" w:rsidRPr="00ED4E2E" w:rsidRDefault="000B448B" w:rsidP="000B448B">
      <w:pPr>
        <w:ind w:left="1106" w:hangingChars="500" w:hanging="1106"/>
        <w:jc w:val="left"/>
        <w:rPr>
          <w:rFonts w:asciiTheme="minorEastAsia" w:eastAsiaTheme="minorEastAsia" w:hAnsiTheme="minorEastAsia"/>
        </w:rPr>
      </w:pPr>
      <w:r w:rsidRPr="00ED4E2E">
        <w:rPr>
          <w:rFonts w:asciiTheme="minorEastAsia" w:eastAsiaTheme="minorEastAsia" w:hAnsiTheme="minorEastAsia" w:hint="eastAsia"/>
        </w:rPr>
        <w:t xml:space="preserve">　　　　・事案への対応については</w:t>
      </w:r>
      <w:r w:rsidR="00705314">
        <w:rPr>
          <w:rFonts w:asciiTheme="minorEastAsia" w:eastAsiaTheme="minorEastAsia" w:hAnsiTheme="minorEastAsia" w:hint="eastAsia"/>
        </w:rPr>
        <w:t>、</w:t>
      </w:r>
      <w:r w:rsidRPr="00ED4E2E">
        <w:rPr>
          <w:rFonts w:asciiTheme="minorEastAsia" w:eastAsiaTheme="minorEastAsia" w:hAnsiTheme="minorEastAsia" w:hint="eastAsia"/>
        </w:rPr>
        <w:t>生活サポート委員会を中心に学校体制で迅速かつ効果的に対応する。また</w:t>
      </w:r>
      <w:r w:rsidR="00705314">
        <w:rPr>
          <w:rFonts w:asciiTheme="minorEastAsia" w:eastAsiaTheme="minorEastAsia" w:hAnsiTheme="minorEastAsia" w:hint="eastAsia"/>
        </w:rPr>
        <w:t>、</w:t>
      </w:r>
      <w:r w:rsidRPr="00ED4E2E">
        <w:rPr>
          <w:rFonts w:asciiTheme="minorEastAsia" w:eastAsiaTheme="minorEastAsia" w:hAnsiTheme="minorEastAsia" w:hint="eastAsia"/>
        </w:rPr>
        <w:t>必要に応じて</w:t>
      </w:r>
      <w:r w:rsidR="00705314">
        <w:rPr>
          <w:rFonts w:asciiTheme="minorEastAsia" w:eastAsiaTheme="minorEastAsia" w:hAnsiTheme="minorEastAsia" w:hint="eastAsia"/>
        </w:rPr>
        <w:t>、</w:t>
      </w:r>
      <w:r w:rsidRPr="00ED4E2E">
        <w:rPr>
          <w:rFonts w:asciiTheme="minorEastAsia" w:eastAsiaTheme="minorEastAsia" w:hAnsiTheme="minorEastAsia" w:hint="eastAsia"/>
        </w:rPr>
        <w:t>外部の専門家</w:t>
      </w:r>
      <w:r w:rsidR="00705314">
        <w:rPr>
          <w:rFonts w:asciiTheme="minorEastAsia" w:eastAsiaTheme="minorEastAsia" w:hAnsiTheme="minorEastAsia" w:hint="eastAsia"/>
        </w:rPr>
        <w:t>、</w:t>
      </w:r>
      <w:r w:rsidRPr="00ED4E2E">
        <w:rPr>
          <w:rFonts w:asciiTheme="minorEastAsia" w:eastAsiaTheme="minorEastAsia" w:hAnsiTheme="minorEastAsia" w:hint="eastAsia"/>
        </w:rPr>
        <w:t>関係機関と連携して対応する。（いじめ防止対策組織を活用する）</w:t>
      </w:r>
    </w:p>
    <w:p w14:paraId="0B445D78" w14:textId="1A0569E0" w:rsidR="000B448B" w:rsidRPr="00ED4E2E" w:rsidRDefault="000B448B" w:rsidP="000B448B">
      <w:pPr>
        <w:ind w:left="1106" w:hangingChars="500" w:hanging="1106"/>
        <w:jc w:val="left"/>
        <w:rPr>
          <w:rFonts w:asciiTheme="minorEastAsia" w:eastAsiaTheme="minorEastAsia" w:hAnsiTheme="minorEastAsia"/>
        </w:rPr>
      </w:pPr>
      <w:r w:rsidRPr="00ED4E2E">
        <w:rPr>
          <w:rFonts w:asciiTheme="minorEastAsia" w:eastAsiaTheme="minorEastAsia" w:hAnsiTheme="minorEastAsia" w:hint="eastAsia"/>
        </w:rPr>
        <w:t xml:space="preserve">　　　　・問題が解消したと判断した場合も</w:t>
      </w:r>
      <w:r w:rsidR="00705314">
        <w:rPr>
          <w:rFonts w:asciiTheme="minorEastAsia" w:eastAsiaTheme="minorEastAsia" w:hAnsiTheme="minorEastAsia" w:hint="eastAsia"/>
        </w:rPr>
        <w:t>、</w:t>
      </w:r>
      <w:r w:rsidRPr="00ED4E2E">
        <w:rPr>
          <w:rFonts w:asciiTheme="minorEastAsia" w:eastAsiaTheme="minorEastAsia" w:hAnsiTheme="minorEastAsia" w:hint="eastAsia"/>
        </w:rPr>
        <w:t>その後の生徒の様子を見守り</w:t>
      </w:r>
      <w:r w:rsidR="00705314">
        <w:rPr>
          <w:rFonts w:asciiTheme="minorEastAsia" w:eastAsiaTheme="minorEastAsia" w:hAnsiTheme="minorEastAsia" w:hint="eastAsia"/>
        </w:rPr>
        <w:t>、</w:t>
      </w:r>
      <w:r w:rsidRPr="00ED4E2E">
        <w:rPr>
          <w:rFonts w:asciiTheme="minorEastAsia" w:eastAsiaTheme="minorEastAsia" w:hAnsiTheme="minorEastAsia" w:hint="eastAsia"/>
        </w:rPr>
        <w:t>継続的な指導・支援を行う。（</w:t>
      </w:r>
      <w:r w:rsidRPr="00ED4E2E">
        <w:rPr>
          <w:rFonts w:asciiTheme="minorEastAsia" w:eastAsiaTheme="minorEastAsia" w:hAnsiTheme="minorEastAsia" w:hint="eastAsia"/>
          <w:u w:val="wave"/>
        </w:rPr>
        <w:t>生徒指導記録に担任が記録する</w:t>
      </w:r>
      <w:r w:rsidRPr="00ED4E2E">
        <w:rPr>
          <w:rFonts w:asciiTheme="minorEastAsia" w:eastAsiaTheme="minorEastAsia" w:hAnsiTheme="minorEastAsia" w:hint="eastAsia"/>
        </w:rPr>
        <w:t>）</w:t>
      </w:r>
    </w:p>
    <w:p w14:paraId="58C27BAA" w14:textId="77777777" w:rsidR="000B448B" w:rsidRPr="00ED4E2E" w:rsidRDefault="000B448B" w:rsidP="00F314D3">
      <w:pPr>
        <w:rPr>
          <w:rFonts w:asciiTheme="minorEastAsia" w:eastAsiaTheme="minorEastAsia" w:hAnsiTheme="minorEastAsia"/>
        </w:rPr>
      </w:pPr>
    </w:p>
    <w:p w14:paraId="380F1601" w14:textId="77777777" w:rsidR="00F314D3" w:rsidRPr="00ED4E2E" w:rsidRDefault="00F314D3" w:rsidP="00F314D3">
      <w:pPr>
        <w:rPr>
          <w:rFonts w:asciiTheme="minorEastAsia" w:eastAsiaTheme="minorEastAsia" w:hAnsiTheme="minorEastAsia"/>
        </w:rPr>
      </w:pPr>
      <w:r w:rsidRPr="00ED4E2E">
        <w:rPr>
          <w:rFonts w:asciiTheme="minorEastAsia" w:eastAsiaTheme="minorEastAsia" w:hAnsiTheme="minorEastAsia" w:hint="eastAsia"/>
        </w:rPr>
        <w:t xml:space="preserve">④ 家庭への情報提供 </w:t>
      </w:r>
    </w:p>
    <w:p w14:paraId="35CBF7C2" w14:textId="77777777" w:rsidR="00F314D3" w:rsidRPr="00ED4E2E" w:rsidRDefault="00F314D3" w:rsidP="00F314D3">
      <w:pPr>
        <w:ind w:firstLineChars="50" w:firstLine="111"/>
        <w:rPr>
          <w:rFonts w:asciiTheme="minorEastAsia" w:eastAsiaTheme="minorEastAsia" w:hAnsiTheme="minorEastAsia"/>
        </w:rPr>
      </w:pPr>
      <w:r w:rsidRPr="00ED4E2E">
        <w:rPr>
          <w:rFonts w:asciiTheme="minorEastAsia" w:eastAsiaTheme="minorEastAsia" w:hAnsiTheme="minorEastAsia" w:hint="eastAsia"/>
        </w:rPr>
        <w:t xml:space="preserve"> 確認できた事実については、該当する児童生徒の保護者に対して迅速に伝えることを原則とし、いじめられている児童生徒の保護者には、今後の指導方針について説明責任を果たすとともに、指導のプロセスや結果について報告します。 </w:t>
      </w:r>
    </w:p>
    <w:p w14:paraId="6CECADAF" w14:textId="77777777" w:rsidR="00F314D3" w:rsidRPr="00ED4E2E" w:rsidRDefault="00F314D3" w:rsidP="00F314D3">
      <w:pPr>
        <w:rPr>
          <w:rFonts w:asciiTheme="minorEastAsia" w:eastAsiaTheme="minorEastAsia" w:hAnsiTheme="minorEastAsia"/>
        </w:rPr>
      </w:pPr>
      <w:r w:rsidRPr="00ED4E2E">
        <w:rPr>
          <w:rFonts w:asciiTheme="minorEastAsia" w:eastAsiaTheme="minorEastAsia" w:hAnsiTheme="minorEastAsia" w:hint="eastAsia"/>
        </w:rPr>
        <w:t xml:space="preserve">⑤ 警察との連携の徹底 </w:t>
      </w:r>
    </w:p>
    <w:p w14:paraId="4ECFF51B" w14:textId="77777777" w:rsidR="00F314D3" w:rsidRPr="00ED4E2E" w:rsidRDefault="00F314D3" w:rsidP="00F314D3">
      <w:pPr>
        <w:rPr>
          <w:rFonts w:asciiTheme="minorEastAsia" w:eastAsiaTheme="minorEastAsia" w:hAnsiTheme="minorEastAsia"/>
        </w:rPr>
      </w:pPr>
      <w:r w:rsidRPr="00ED4E2E">
        <w:rPr>
          <w:rFonts w:asciiTheme="minorEastAsia" w:eastAsiaTheme="minorEastAsia" w:hAnsiTheme="minorEastAsia" w:hint="eastAsia"/>
        </w:rPr>
        <w:t xml:space="preserve"> </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いじめが犯罪行為、あるいはその疑いがあると認められるとき、もしくは重大な被害が生じる恐れのあるときは、教育的な配慮や被害者の意向を踏まえた上で、ためらうことなく直ちに警察に相談・通報を行い、適切な援助を求めなければなりません。また、保護者に対して、このことをあらかじめ周知しておくことも必要です。 警察との日常的な情報共有・相談体制を構築するため、学校・警察双方において、連絡窓口となる担当職員の指定を徹底しなければなりません。</w:t>
      </w:r>
    </w:p>
    <w:p w14:paraId="1AFAE141" w14:textId="77777777" w:rsidR="00F314D3" w:rsidRPr="00ED4E2E" w:rsidRDefault="00F314D3" w:rsidP="004306BC">
      <w:pPr>
        <w:ind w:firstLineChars="100" w:firstLine="221"/>
        <w:jc w:val="left"/>
        <w:rPr>
          <w:rFonts w:asciiTheme="minorEastAsia" w:eastAsiaTheme="minorEastAsia" w:hAnsiTheme="minorEastAsia"/>
        </w:rPr>
      </w:pPr>
    </w:p>
    <w:p w14:paraId="25A0494A" w14:textId="77777777" w:rsidR="00C779E9" w:rsidRPr="00ED4E2E" w:rsidRDefault="004306BC" w:rsidP="008668AA">
      <w:pPr>
        <w:jc w:val="left"/>
        <w:rPr>
          <w:rFonts w:asciiTheme="minorEastAsia" w:eastAsiaTheme="minorEastAsia" w:hAnsiTheme="minorEastAsia"/>
        </w:rPr>
      </w:pPr>
      <w:r w:rsidRPr="00ED4E2E">
        <w:rPr>
          <w:rFonts w:asciiTheme="minorEastAsia" w:eastAsiaTheme="minorEastAsia" w:hAnsiTheme="minorEastAsia" w:hint="eastAsia"/>
        </w:rPr>
        <w:t>４</w:t>
      </w:r>
      <w:r w:rsidR="00083E41" w:rsidRPr="00ED4E2E">
        <w:rPr>
          <w:rFonts w:asciiTheme="minorEastAsia" w:eastAsiaTheme="minorEastAsia" w:hAnsiTheme="minorEastAsia" w:hint="eastAsia"/>
        </w:rPr>
        <w:t xml:space="preserve">　いじめの防止等に関する具体的な</w:t>
      </w:r>
      <w:r w:rsidR="00A853B6" w:rsidRPr="00ED4E2E">
        <w:rPr>
          <w:rFonts w:asciiTheme="minorEastAsia" w:eastAsiaTheme="minorEastAsia" w:hAnsiTheme="minorEastAsia" w:hint="eastAsia"/>
        </w:rPr>
        <w:t>取り組み</w:t>
      </w:r>
    </w:p>
    <w:p w14:paraId="11286B16" w14:textId="77777777" w:rsidR="00EB465C" w:rsidRPr="00ED4E2E" w:rsidRDefault="00C779E9" w:rsidP="00C779E9">
      <w:pPr>
        <w:ind w:firstLineChars="200" w:firstLine="442"/>
        <w:jc w:val="left"/>
        <w:rPr>
          <w:rFonts w:asciiTheme="minorEastAsia" w:eastAsiaTheme="minorEastAsia" w:hAnsiTheme="minorEastAsia"/>
        </w:rPr>
      </w:pPr>
      <w:r w:rsidRPr="00ED4E2E">
        <w:rPr>
          <w:rFonts w:asciiTheme="minorEastAsia" w:eastAsiaTheme="minorEastAsia" w:hAnsiTheme="minorEastAsia" w:hint="eastAsia"/>
        </w:rPr>
        <w:t>【資料１】いじめ防止年間指導計画</w:t>
      </w:r>
    </w:p>
    <w:p w14:paraId="56A0DE3E" w14:textId="77777777" w:rsidR="00083E41" w:rsidRPr="00ED4E2E" w:rsidRDefault="00C779E9" w:rsidP="00C779E9">
      <w:pPr>
        <w:ind w:firstLineChars="200" w:firstLine="442"/>
        <w:jc w:val="left"/>
        <w:rPr>
          <w:rFonts w:asciiTheme="minorEastAsia" w:eastAsiaTheme="minorEastAsia" w:hAnsiTheme="minorEastAsia"/>
        </w:rPr>
      </w:pPr>
      <w:r w:rsidRPr="00ED4E2E">
        <w:rPr>
          <w:rFonts w:asciiTheme="minorEastAsia" w:eastAsiaTheme="minorEastAsia" w:hAnsiTheme="minorEastAsia" w:hint="eastAsia"/>
        </w:rPr>
        <w:t>【資料２】いじめ早期発見・対応マニュアル</w:t>
      </w:r>
    </w:p>
    <w:p w14:paraId="747AD3A7" w14:textId="77777777" w:rsidR="00EB465C" w:rsidRPr="00ED4E2E" w:rsidRDefault="00EB465C" w:rsidP="00C779E9">
      <w:pPr>
        <w:ind w:firstLineChars="200" w:firstLine="442"/>
        <w:jc w:val="left"/>
        <w:rPr>
          <w:rFonts w:asciiTheme="minorEastAsia" w:eastAsiaTheme="minorEastAsia" w:hAnsiTheme="minorEastAsia"/>
        </w:rPr>
      </w:pPr>
      <w:r w:rsidRPr="00ED4E2E">
        <w:rPr>
          <w:rFonts w:asciiTheme="minorEastAsia" w:eastAsiaTheme="minorEastAsia" w:hAnsiTheme="minorEastAsia" w:hint="eastAsia"/>
        </w:rPr>
        <w:t>【資料３】チェックリスト</w:t>
      </w:r>
    </w:p>
    <w:p w14:paraId="2716936C" w14:textId="77777777" w:rsidR="00083E41" w:rsidRPr="00ED4E2E" w:rsidRDefault="00083E41" w:rsidP="00882F20">
      <w:pPr>
        <w:pStyle w:val="a3"/>
        <w:numPr>
          <w:ilvl w:val="0"/>
          <w:numId w:val="19"/>
        </w:numPr>
        <w:ind w:leftChars="0"/>
        <w:rPr>
          <w:rFonts w:asciiTheme="minorEastAsia" w:eastAsiaTheme="minorEastAsia" w:hAnsiTheme="minorEastAsia"/>
        </w:rPr>
      </w:pPr>
      <w:r w:rsidRPr="00ED4E2E">
        <w:rPr>
          <w:rFonts w:asciiTheme="minorEastAsia" w:eastAsiaTheme="minorEastAsia" w:hAnsiTheme="minorEastAsia" w:hint="eastAsia"/>
        </w:rPr>
        <w:t>いじめの未然防止の</w:t>
      </w:r>
      <w:r w:rsidR="00A853B6" w:rsidRPr="00ED4E2E">
        <w:rPr>
          <w:rFonts w:asciiTheme="minorEastAsia" w:eastAsiaTheme="minorEastAsia" w:hAnsiTheme="minorEastAsia" w:hint="eastAsia"/>
        </w:rPr>
        <w:t>取り組み</w:t>
      </w:r>
    </w:p>
    <w:p w14:paraId="2822637D" w14:textId="3AB36AFB" w:rsidR="00083E41" w:rsidRPr="00ED4E2E" w:rsidRDefault="00083E41" w:rsidP="00B23203">
      <w:pPr>
        <w:ind w:leftChars="300" w:left="885" w:hangingChars="100" w:hanging="221"/>
        <w:rPr>
          <w:rFonts w:asciiTheme="minorEastAsia" w:eastAsiaTheme="minorEastAsia" w:hAnsiTheme="minorEastAsia"/>
          <w:szCs w:val="24"/>
        </w:rPr>
      </w:pPr>
      <w:r w:rsidRPr="00ED4E2E">
        <w:rPr>
          <w:rFonts w:asciiTheme="minorEastAsia" w:eastAsiaTheme="minorEastAsia" w:hAnsiTheme="minorEastAsia" w:hint="eastAsia"/>
          <w:szCs w:val="24"/>
        </w:rPr>
        <w:t>ア　生徒同士の関わりを大切にし</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互いに認め合い</w:t>
      </w:r>
      <w:r w:rsidR="00705314">
        <w:rPr>
          <w:rFonts w:asciiTheme="minorEastAsia" w:eastAsiaTheme="minorEastAsia" w:hAnsiTheme="minorEastAsia" w:hint="eastAsia"/>
          <w:szCs w:val="24"/>
        </w:rPr>
        <w:t>、</w:t>
      </w:r>
      <w:r w:rsidR="007D733F" w:rsidRPr="00ED4E2E">
        <w:rPr>
          <w:rFonts w:asciiTheme="minorEastAsia" w:eastAsiaTheme="minorEastAsia" w:hAnsiTheme="minorEastAsia" w:hint="eastAsia"/>
          <w:szCs w:val="24"/>
        </w:rPr>
        <w:t>とも</w:t>
      </w:r>
      <w:r w:rsidRPr="00ED4E2E">
        <w:rPr>
          <w:rFonts w:asciiTheme="minorEastAsia" w:eastAsiaTheme="minorEastAsia" w:hAnsiTheme="minorEastAsia" w:hint="eastAsia"/>
          <w:szCs w:val="24"/>
        </w:rPr>
        <w:t>に成長していく</w:t>
      </w:r>
      <w:r w:rsidRPr="00ED4E2E">
        <w:rPr>
          <w:rFonts w:asciiTheme="minorEastAsia" w:eastAsiaTheme="minorEastAsia" w:hAnsiTheme="minorEastAsia" w:hint="eastAsia"/>
          <w:szCs w:val="24"/>
          <w:u w:val="wave"/>
        </w:rPr>
        <w:t>学級づくり</w:t>
      </w:r>
      <w:r w:rsidRPr="00ED4E2E">
        <w:rPr>
          <w:rFonts w:asciiTheme="minorEastAsia" w:eastAsiaTheme="minorEastAsia" w:hAnsiTheme="minorEastAsia" w:hint="eastAsia"/>
          <w:szCs w:val="24"/>
        </w:rPr>
        <w:t>を</w:t>
      </w:r>
      <w:r w:rsidR="00AF0317" w:rsidRPr="00ED4E2E">
        <w:rPr>
          <w:rFonts w:asciiTheme="minorEastAsia" w:eastAsiaTheme="minorEastAsia" w:hAnsiTheme="minorEastAsia" w:hint="eastAsia"/>
          <w:szCs w:val="24"/>
        </w:rPr>
        <w:t>すす</w:t>
      </w:r>
      <w:r w:rsidRPr="00ED4E2E">
        <w:rPr>
          <w:rFonts w:asciiTheme="minorEastAsia" w:eastAsiaTheme="minorEastAsia" w:hAnsiTheme="minorEastAsia" w:hint="eastAsia"/>
          <w:szCs w:val="24"/>
        </w:rPr>
        <w:t>める。</w:t>
      </w:r>
    </w:p>
    <w:p w14:paraId="4A4F704D" w14:textId="19222FE7" w:rsidR="00083E41" w:rsidRPr="00ED4E2E" w:rsidRDefault="00083E41" w:rsidP="00B23203">
      <w:pPr>
        <w:ind w:leftChars="300" w:left="885" w:hangingChars="100" w:hanging="221"/>
        <w:rPr>
          <w:rFonts w:asciiTheme="minorEastAsia" w:eastAsiaTheme="minorEastAsia" w:hAnsiTheme="minorEastAsia"/>
          <w:szCs w:val="24"/>
        </w:rPr>
      </w:pPr>
      <w:r w:rsidRPr="00ED4E2E">
        <w:rPr>
          <w:rFonts w:asciiTheme="minorEastAsia" w:eastAsiaTheme="minorEastAsia" w:hAnsiTheme="minorEastAsia" w:hint="eastAsia"/>
          <w:szCs w:val="24"/>
        </w:rPr>
        <w:t>イ　生徒の活動や努力を認め</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自己肯定感を育む</w:t>
      </w:r>
      <w:r w:rsidRPr="00ED4E2E">
        <w:rPr>
          <w:rFonts w:asciiTheme="minorEastAsia" w:eastAsiaTheme="minorEastAsia" w:hAnsiTheme="minorEastAsia" w:hint="eastAsia"/>
          <w:szCs w:val="24"/>
          <w:u w:val="wave"/>
        </w:rPr>
        <w:t>授業づくり</w:t>
      </w:r>
      <w:r w:rsidRPr="00ED4E2E">
        <w:rPr>
          <w:rFonts w:asciiTheme="minorEastAsia" w:eastAsiaTheme="minorEastAsia" w:hAnsiTheme="minorEastAsia" w:hint="eastAsia"/>
          <w:szCs w:val="24"/>
        </w:rPr>
        <w:t>に努める。</w:t>
      </w:r>
    </w:p>
    <w:p w14:paraId="64941529" w14:textId="75F513E9" w:rsidR="00083E41" w:rsidRPr="00ED4E2E" w:rsidRDefault="00083E41" w:rsidP="00B23203">
      <w:pPr>
        <w:ind w:left="1327" w:hangingChars="600" w:hanging="1327"/>
        <w:rPr>
          <w:rFonts w:asciiTheme="minorEastAsia" w:eastAsiaTheme="minorEastAsia" w:hAnsiTheme="minorEastAsia"/>
          <w:szCs w:val="24"/>
        </w:rPr>
      </w:pPr>
      <w:r w:rsidRPr="00ED4E2E">
        <w:rPr>
          <w:rFonts w:asciiTheme="minorEastAsia" w:eastAsiaTheme="minorEastAsia" w:hAnsiTheme="minorEastAsia" w:hint="eastAsia"/>
          <w:szCs w:val="24"/>
        </w:rPr>
        <w:t xml:space="preserve">　　　ウ　教育活動全体を通して</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u w:val="wave"/>
        </w:rPr>
        <w:t>道徳教育・人権教育の充実</w:t>
      </w:r>
      <w:r w:rsidRPr="00ED4E2E">
        <w:rPr>
          <w:rFonts w:asciiTheme="minorEastAsia" w:eastAsiaTheme="minorEastAsia" w:hAnsiTheme="minorEastAsia" w:hint="eastAsia"/>
          <w:szCs w:val="24"/>
        </w:rPr>
        <w:t>を図るとともに</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体験活動を</w:t>
      </w:r>
    </w:p>
    <w:p w14:paraId="1FFCA1E9" w14:textId="5C43DB8D" w:rsidR="00083E41" w:rsidRPr="00ED4E2E" w:rsidRDefault="00083E41" w:rsidP="00B23203">
      <w:pPr>
        <w:ind w:leftChars="400" w:left="1327" w:hangingChars="200" w:hanging="442"/>
        <w:rPr>
          <w:rFonts w:asciiTheme="minorEastAsia" w:eastAsiaTheme="minorEastAsia" w:hAnsiTheme="minorEastAsia"/>
          <w:szCs w:val="24"/>
        </w:rPr>
      </w:pPr>
      <w:r w:rsidRPr="00ED4E2E">
        <w:rPr>
          <w:rFonts w:asciiTheme="minorEastAsia" w:eastAsiaTheme="minorEastAsia" w:hAnsiTheme="minorEastAsia" w:hint="eastAsia"/>
          <w:szCs w:val="24"/>
        </w:rPr>
        <w:t>推進し</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命の大切さ</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相手を思いやる心の醸成を図る。</w:t>
      </w:r>
      <w:r w:rsidR="004460E0" w:rsidRPr="00ED4E2E">
        <w:rPr>
          <w:rFonts w:asciiTheme="minorEastAsia" w:eastAsiaTheme="minorEastAsia" w:hAnsiTheme="minorEastAsia" w:hint="eastAsia"/>
          <w:szCs w:val="24"/>
        </w:rPr>
        <w:t>（エンカウンター</w:t>
      </w:r>
      <w:r w:rsidR="004766C8" w:rsidRPr="00ED4E2E">
        <w:rPr>
          <w:rFonts w:asciiTheme="minorEastAsia" w:eastAsiaTheme="minorEastAsia" w:hAnsiTheme="minorEastAsia" w:hint="eastAsia"/>
          <w:szCs w:val="24"/>
        </w:rPr>
        <w:t>の活用）</w:t>
      </w:r>
    </w:p>
    <w:p w14:paraId="39DC1D38" w14:textId="4A654B20" w:rsidR="00083E41" w:rsidRPr="00ED4E2E" w:rsidRDefault="00083E41" w:rsidP="00B23203">
      <w:pPr>
        <w:ind w:leftChars="300" w:left="885" w:hangingChars="100" w:hanging="221"/>
        <w:rPr>
          <w:rFonts w:asciiTheme="minorEastAsia" w:eastAsiaTheme="minorEastAsia" w:hAnsiTheme="minorEastAsia"/>
          <w:szCs w:val="24"/>
        </w:rPr>
      </w:pPr>
      <w:r w:rsidRPr="00ED4E2E">
        <w:rPr>
          <w:rFonts w:asciiTheme="minorEastAsia" w:eastAsiaTheme="minorEastAsia" w:hAnsiTheme="minorEastAsia" w:hint="eastAsia"/>
          <w:szCs w:val="24"/>
        </w:rPr>
        <w:lastRenderedPageBreak/>
        <w:t xml:space="preserve">エ　</w:t>
      </w:r>
      <w:r w:rsidRPr="00ED4E2E">
        <w:rPr>
          <w:rFonts w:asciiTheme="minorEastAsia" w:eastAsiaTheme="minorEastAsia" w:hAnsiTheme="minorEastAsia" w:hint="eastAsia"/>
          <w:szCs w:val="24"/>
          <w:u w:val="wave"/>
        </w:rPr>
        <w:t>情報モラル教育</w:t>
      </w:r>
      <w:r w:rsidRPr="00ED4E2E">
        <w:rPr>
          <w:rFonts w:asciiTheme="minorEastAsia" w:eastAsiaTheme="minorEastAsia" w:hAnsiTheme="minorEastAsia" w:hint="eastAsia"/>
          <w:szCs w:val="24"/>
        </w:rPr>
        <w:t>を推進し</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児童生徒がネットの正しい利用とマナーについての理解を深め</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ネットいじめの加害者</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被害者とならないよう継続的に指導する。</w:t>
      </w:r>
      <w:r w:rsidR="004766C8" w:rsidRPr="00ED4E2E">
        <w:rPr>
          <w:rFonts w:asciiTheme="minorEastAsia" w:eastAsiaTheme="minorEastAsia" w:hAnsiTheme="minorEastAsia" w:hint="eastAsia"/>
          <w:szCs w:val="24"/>
        </w:rPr>
        <w:t>（携帯ネットモラル教室の実施）</w:t>
      </w:r>
    </w:p>
    <w:p w14:paraId="4C59C250" w14:textId="77777777" w:rsidR="00083E41" w:rsidRPr="00ED4E2E" w:rsidRDefault="00083E41" w:rsidP="00B23203">
      <w:pPr>
        <w:ind w:left="1327" w:hangingChars="600" w:hanging="1327"/>
        <w:rPr>
          <w:rFonts w:asciiTheme="minorEastAsia" w:eastAsiaTheme="minorEastAsia" w:hAnsiTheme="minorEastAsia"/>
        </w:rPr>
      </w:pPr>
      <w:r w:rsidRPr="00ED4E2E">
        <w:rPr>
          <w:rFonts w:asciiTheme="minorEastAsia" w:eastAsiaTheme="minorEastAsia" w:hAnsiTheme="minorEastAsia" w:hint="eastAsia"/>
          <w:szCs w:val="24"/>
        </w:rPr>
        <w:t xml:space="preserve">　</w:t>
      </w:r>
      <w:r w:rsidRPr="00ED4E2E">
        <w:rPr>
          <w:rFonts w:asciiTheme="minorEastAsia" w:eastAsiaTheme="minorEastAsia" w:hAnsiTheme="minorEastAsia" w:hint="eastAsia"/>
        </w:rPr>
        <w:t>（２）いじめの早期発見の取</w:t>
      </w:r>
      <w:r w:rsidR="00AC6BBD" w:rsidRPr="00ED4E2E">
        <w:rPr>
          <w:rFonts w:asciiTheme="minorEastAsia" w:eastAsiaTheme="minorEastAsia" w:hAnsiTheme="minorEastAsia" w:hint="eastAsia"/>
        </w:rPr>
        <w:t>り</w:t>
      </w:r>
      <w:r w:rsidRPr="00ED4E2E">
        <w:rPr>
          <w:rFonts w:asciiTheme="minorEastAsia" w:eastAsiaTheme="minorEastAsia" w:hAnsiTheme="minorEastAsia" w:hint="eastAsia"/>
        </w:rPr>
        <w:t>組</w:t>
      </w:r>
      <w:r w:rsidR="00AC6BBD" w:rsidRPr="00ED4E2E">
        <w:rPr>
          <w:rFonts w:asciiTheme="minorEastAsia" w:eastAsiaTheme="minorEastAsia" w:hAnsiTheme="minorEastAsia" w:hint="eastAsia"/>
        </w:rPr>
        <w:t>み</w:t>
      </w:r>
    </w:p>
    <w:p w14:paraId="2A805027" w14:textId="685A6FB1" w:rsidR="00AF0317" w:rsidRPr="00ED4E2E" w:rsidRDefault="00083E41" w:rsidP="00B23203">
      <w:pPr>
        <w:ind w:left="885" w:hangingChars="400" w:hanging="885"/>
        <w:rPr>
          <w:rFonts w:asciiTheme="minorEastAsia" w:eastAsiaTheme="minorEastAsia" w:hAnsiTheme="minorEastAsia"/>
          <w:szCs w:val="24"/>
          <w:u w:val="wave"/>
        </w:rPr>
      </w:pPr>
      <w:r w:rsidRPr="00ED4E2E">
        <w:rPr>
          <w:rFonts w:asciiTheme="minorEastAsia" w:eastAsiaTheme="minorEastAsia" w:hAnsiTheme="minorEastAsia" w:hint="eastAsia"/>
          <w:szCs w:val="24"/>
        </w:rPr>
        <w:t xml:space="preserve">　　　ア　</w:t>
      </w:r>
      <w:r w:rsidR="00595664" w:rsidRPr="00ED4E2E">
        <w:rPr>
          <w:rFonts w:asciiTheme="minorEastAsia" w:eastAsiaTheme="minorEastAsia" w:hAnsiTheme="minorEastAsia" w:hint="eastAsia"/>
          <w:szCs w:val="24"/>
        </w:rPr>
        <w:t>生活アンケート（</w:t>
      </w:r>
      <w:r w:rsidRPr="00ED4E2E">
        <w:rPr>
          <w:rFonts w:asciiTheme="minorEastAsia" w:eastAsiaTheme="minorEastAsia" w:hAnsiTheme="minorEastAsia" w:hint="eastAsia"/>
          <w:szCs w:val="24"/>
        </w:rPr>
        <w:t>いじめ</w:t>
      </w:r>
      <w:r w:rsidR="00595664" w:rsidRPr="00ED4E2E">
        <w:rPr>
          <w:rFonts w:asciiTheme="minorEastAsia" w:eastAsiaTheme="minorEastAsia" w:hAnsiTheme="minorEastAsia" w:hint="eastAsia"/>
          <w:szCs w:val="24"/>
        </w:rPr>
        <w:t>を含む）を月１回実施し</w:t>
      </w:r>
      <w:r w:rsidR="00705314">
        <w:rPr>
          <w:rFonts w:asciiTheme="minorEastAsia" w:eastAsiaTheme="minorEastAsia" w:hAnsiTheme="minorEastAsia" w:hint="eastAsia"/>
          <w:szCs w:val="24"/>
        </w:rPr>
        <w:t>、</w:t>
      </w:r>
      <w:r w:rsidR="00137D6F" w:rsidRPr="00ED4E2E">
        <w:rPr>
          <w:rFonts w:asciiTheme="minorEastAsia" w:eastAsiaTheme="minorEastAsia" w:hAnsiTheme="minorEastAsia" w:hint="eastAsia"/>
          <w:szCs w:val="24"/>
        </w:rPr>
        <w:t>「あしあと」への記述や日常の会話などを含めて</w:t>
      </w:r>
      <w:r w:rsidR="00595664" w:rsidRPr="00ED4E2E">
        <w:rPr>
          <w:rFonts w:asciiTheme="minorEastAsia" w:eastAsiaTheme="minorEastAsia" w:hAnsiTheme="minorEastAsia" w:hint="eastAsia"/>
          <w:szCs w:val="24"/>
          <w:u w:val="double"/>
        </w:rPr>
        <w:t>生徒の小さなサインを見逃さないように努める</w:t>
      </w:r>
      <w:r w:rsidR="00595664" w:rsidRPr="00ED4E2E">
        <w:rPr>
          <w:rFonts w:asciiTheme="minorEastAsia" w:eastAsiaTheme="minorEastAsia" w:hAnsiTheme="minorEastAsia" w:hint="eastAsia"/>
          <w:szCs w:val="24"/>
        </w:rPr>
        <w:t>。また</w:t>
      </w:r>
      <w:r w:rsidR="00705314">
        <w:rPr>
          <w:rFonts w:asciiTheme="minorEastAsia" w:eastAsiaTheme="minorEastAsia" w:hAnsiTheme="minorEastAsia" w:hint="eastAsia"/>
          <w:szCs w:val="24"/>
        </w:rPr>
        <w:t>、</w:t>
      </w:r>
      <w:r w:rsidR="00F91412" w:rsidRPr="00ED4E2E">
        <w:rPr>
          <w:rFonts w:asciiTheme="minorEastAsia" w:eastAsiaTheme="minorEastAsia" w:hAnsiTheme="minorEastAsia" w:hint="eastAsia"/>
          <w:szCs w:val="24"/>
        </w:rPr>
        <w:t>全生徒を対象とした</w:t>
      </w:r>
      <w:r w:rsidRPr="00ED4E2E">
        <w:rPr>
          <w:rFonts w:asciiTheme="minorEastAsia" w:eastAsiaTheme="minorEastAsia" w:hAnsiTheme="minorEastAsia" w:hint="eastAsia"/>
          <w:szCs w:val="24"/>
        </w:rPr>
        <w:t>教育相談を</w:t>
      </w:r>
      <w:r w:rsidR="00595664" w:rsidRPr="00ED4E2E">
        <w:rPr>
          <w:rFonts w:asciiTheme="minorEastAsia" w:eastAsiaTheme="minorEastAsia" w:hAnsiTheme="minorEastAsia" w:hint="eastAsia"/>
          <w:szCs w:val="24"/>
        </w:rPr>
        <w:t>定期的に（３か月</w:t>
      </w:r>
      <w:r w:rsidR="00FA3FCF" w:rsidRPr="00ED4E2E">
        <w:rPr>
          <w:rFonts w:asciiTheme="minorEastAsia" w:eastAsiaTheme="minorEastAsia" w:hAnsiTheme="minorEastAsia" w:hint="eastAsia"/>
          <w:szCs w:val="24"/>
        </w:rPr>
        <w:t>に</w:t>
      </w:r>
      <w:r w:rsidR="00595664" w:rsidRPr="00ED4E2E">
        <w:rPr>
          <w:rFonts w:asciiTheme="minorEastAsia" w:eastAsiaTheme="minorEastAsia" w:hAnsiTheme="minorEastAsia" w:hint="eastAsia"/>
          <w:szCs w:val="24"/>
        </w:rPr>
        <w:t>１度</w:t>
      </w:r>
      <w:r w:rsidR="00AF0317" w:rsidRPr="00ED4E2E">
        <w:rPr>
          <w:rFonts w:asciiTheme="minorEastAsia" w:eastAsiaTheme="minorEastAsia" w:hAnsiTheme="minorEastAsia" w:hint="eastAsia"/>
          <w:szCs w:val="24"/>
        </w:rPr>
        <w:t>程度</w:t>
      </w:r>
      <w:r w:rsidR="00595664" w:rsidRPr="00ED4E2E">
        <w:rPr>
          <w:rFonts w:asciiTheme="minorEastAsia" w:eastAsiaTheme="minorEastAsia" w:hAnsiTheme="minorEastAsia" w:hint="eastAsia"/>
          <w:szCs w:val="24"/>
        </w:rPr>
        <w:t>）</w:t>
      </w:r>
      <w:r w:rsidR="00FA3FCF" w:rsidRPr="00ED4E2E">
        <w:rPr>
          <w:rFonts w:asciiTheme="minorEastAsia" w:eastAsiaTheme="minorEastAsia" w:hAnsiTheme="minorEastAsia" w:hint="eastAsia"/>
          <w:szCs w:val="24"/>
        </w:rPr>
        <w:t>実施</w:t>
      </w:r>
      <w:r w:rsidRPr="00ED4E2E">
        <w:rPr>
          <w:rFonts w:asciiTheme="minorEastAsia" w:eastAsiaTheme="minorEastAsia" w:hAnsiTheme="minorEastAsia" w:hint="eastAsia"/>
          <w:szCs w:val="24"/>
        </w:rPr>
        <w:t>し</w:t>
      </w:r>
      <w:r w:rsidR="00705314">
        <w:rPr>
          <w:rFonts w:asciiTheme="minorEastAsia" w:eastAsiaTheme="minorEastAsia" w:hAnsiTheme="minorEastAsia" w:hint="eastAsia"/>
          <w:szCs w:val="24"/>
        </w:rPr>
        <w:t>、</w:t>
      </w:r>
      <w:r w:rsidR="00595664" w:rsidRPr="00ED4E2E">
        <w:rPr>
          <w:rFonts w:asciiTheme="minorEastAsia" w:eastAsiaTheme="minorEastAsia" w:hAnsiTheme="minorEastAsia" w:hint="eastAsia"/>
          <w:szCs w:val="24"/>
        </w:rPr>
        <w:t>必要に応じて</w:t>
      </w:r>
      <w:r w:rsidR="00AF0317" w:rsidRPr="00ED4E2E">
        <w:rPr>
          <w:rFonts w:asciiTheme="minorEastAsia" w:eastAsiaTheme="minorEastAsia" w:hAnsiTheme="minorEastAsia" w:hint="eastAsia"/>
          <w:szCs w:val="24"/>
        </w:rPr>
        <w:t>適宜</w:t>
      </w:r>
      <w:r w:rsidR="00595664" w:rsidRPr="00ED4E2E">
        <w:rPr>
          <w:rFonts w:asciiTheme="minorEastAsia" w:eastAsiaTheme="minorEastAsia" w:hAnsiTheme="minorEastAsia" w:hint="eastAsia"/>
          <w:szCs w:val="24"/>
        </w:rPr>
        <w:t>実施する。</w:t>
      </w:r>
      <w:r w:rsidR="00AC3DB8" w:rsidRPr="00ED4E2E">
        <w:rPr>
          <w:rFonts w:asciiTheme="minorEastAsia" w:eastAsiaTheme="minorEastAsia" w:hAnsiTheme="minorEastAsia" w:hint="eastAsia"/>
          <w:szCs w:val="24"/>
          <w:u w:val="wave"/>
        </w:rPr>
        <w:t>記名式と無記名式は半々</w:t>
      </w:r>
      <w:r w:rsidR="00F41D2C" w:rsidRPr="00ED4E2E">
        <w:rPr>
          <w:rFonts w:asciiTheme="minorEastAsia" w:eastAsiaTheme="minorEastAsia" w:hAnsiTheme="minorEastAsia" w:hint="eastAsia"/>
          <w:szCs w:val="24"/>
          <w:u w:val="wave"/>
        </w:rPr>
        <w:t>で</w:t>
      </w:r>
      <w:r w:rsidR="00AC3DB8" w:rsidRPr="00ED4E2E">
        <w:rPr>
          <w:rFonts w:asciiTheme="minorEastAsia" w:eastAsiaTheme="minorEastAsia" w:hAnsiTheme="minorEastAsia" w:hint="eastAsia"/>
          <w:szCs w:val="24"/>
          <w:u w:val="wave"/>
        </w:rPr>
        <w:t>実施。</w:t>
      </w:r>
    </w:p>
    <w:p w14:paraId="178FC0E3" w14:textId="54B43BA8" w:rsidR="00083E41" w:rsidRPr="00ED4E2E" w:rsidRDefault="00083E41" w:rsidP="00B23203">
      <w:pPr>
        <w:ind w:left="885" w:hangingChars="400" w:hanging="885"/>
        <w:rPr>
          <w:rFonts w:asciiTheme="minorEastAsia" w:eastAsiaTheme="minorEastAsia" w:hAnsiTheme="minorEastAsia"/>
          <w:szCs w:val="24"/>
        </w:rPr>
      </w:pPr>
      <w:r w:rsidRPr="00ED4E2E">
        <w:rPr>
          <w:rFonts w:asciiTheme="minorEastAsia" w:eastAsiaTheme="minorEastAsia" w:hAnsiTheme="minorEastAsia" w:hint="eastAsia"/>
          <w:szCs w:val="24"/>
        </w:rPr>
        <w:t xml:space="preserve">　　　イ　</w:t>
      </w:r>
      <w:r w:rsidR="00595664" w:rsidRPr="00ED4E2E">
        <w:rPr>
          <w:rFonts w:asciiTheme="minorEastAsia" w:eastAsiaTheme="minorEastAsia" w:hAnsiTheme="minorEastAsia" w:hint="eastAsia"/>
          <w:szCs w:val="24"/>
        </w:rPr>
        <w:t>担任は</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生徒との温かい人間関係づくりや</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保護者との信頼関係づくりに努め</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いじめ等について相談しやすい環境を整える。</w:t>
      </w:r>
      <w:r w:rsidR="00595664" w:rsidRPr="00ED4E2E">
        <w:rPr>
          <w:rFonts w:asciiTheme="minorEastAsia" w:eastAsiaTheme="minorEastAsia" w:hAnsiTheme="minorEastAsia" w:hint="eastAsia"/>
          <w:szCs w:val="24"/>
        </w:rPr>
        <w:t>毎日の</w:t>
      </w:r>
      <w:r w:rsidR="00AF0317" w:rsidRPr="00ED4E2E">
        <w:rPr>
          <w:rFonts w:asciiTheme="minorEastAsia" w:eastAsiaTheme="minorEastAsia" w:hAnsiTheme="minorEastAsia" w:hint="eastAsia"/>
          <w:szCs w:val="24"/>
        </w:rPr>
        <w:t>生活</w:t>
      </w:r>
      <w:r w:rsidR="00595664" w:rsidRPr="00ED4E2E">
        <w:rPr>
          <w:rFonts w:asciiTheme="minorEastAsia" w:eastAsiaTheme="minorEastAsia" w:hAnsiTheme="minorEastAsia" w:hint="eastAsia"/>
          <w:szCs w:val="24"/>
        </w:rPr>
        <w:t>日記</w:t>
      </w:r>
      <w:r w:rsidR="001E495D" w:rsidRPr="00ED4E2E">
        <w:rPr>
          <w:rFonts w:asciiTheme="minorEastAsia" w:eastAsiaTheme="minorEastAsia" w:hAnsiTheme="minorEastAsia" w:hint="eastAsia"/>
          <w:szCs w:val="24"/>
        </w:rPr>
        <w:t>（あしあと）</w:t>
      </w:r>
      <w:r w:rsidR="00595664" w:rsidRPr="00ED4E2E">
        <w:rPr>
          <w:rFonts w:asciiTheme="minorEastAsia" w:eastAsiaTheme="minorEastAsia" w:hAnsiTheme="minorEastAsia" w:hint="eastAsia"/>
          <w:szCs w:val="24"/>
        </w:rPr>
        <w:t>指導を通して</w:t>
      </w:r>
      <w:r w:rsidR="00705314">
        <w:rPr>
          <w:rFonts w:asciiTheme="minorEastAsia" w:eastAsiaTheme="minorEastAsia" w:hAnsiTheme="minorEastAsia" w:hint="eastAsia"/>
          <w:szCs w:val="24"/>
        </w:rPr>
        <w:t>、</w:t>
      </w:r>
      <w:r w:rsidR="00595664" w:rsidRPr="00ED4E2E">
        <w:rPr>
          <w:rFonts w:asciiTheme="minorEastAsia" w:eastAsiaTheme="minorEastAsia" w:hAnsiTheme="minorEastAsia" w:hint="eastAsia"/>
          <w:szCs w:val="24"/>
        </w:rPr>
        <w:t>生徒</w:t>
      </w:r>
      <w:r w:rsidR="004050AD" w:rsidRPr="00ED4E2E">
        <w:rPr>
          <w:rFonts w:asciiTheme="minorEastAsia" w:eastAsiaTheme="minorEastAsia" w:hAnsiTheme="minorEastAsia" w:hint="eastAsia"/>
          <w:szCs w:val="24"/>
        </w:rPr>
        <w:t>が困っていることを把握する。</w:t>
      </w:r>
    </w:p>
    <w:p w14:paraId="00E77A58" w14:textId="32CB7F7F" w:rsidR="00083E41" w:rsidRPr="00ED4E2E" w:rsidRDefault="00083E41" w:rsidP="00B23203">
      <w:pPr>
        <w:ind w:left="885" w:hangingChars="400" w:hanging="885"/>
        <w:rPr>
          <w:rFonts w:asciiTheme="minorEastAsia" w:eastAsiaTheme="minorEastAsia" w:hAnsiTheme="minorEastAsia"/>
          <w:szCs w:val="24"/>
        </w:rPr>
      </w:pPr>
      <w:r w:rsidRPr="00ED4E2E">
        <w:rPr>
          <w:rFonts w:asciiTheme="minorEastAsia" w:eastAsiaTheme="minorEastAsia" w:hAnsiTheme="minorEastAsia" w:hint="eastAsia"/>
          <w:szCs w:val="24"/>
        </w:rPr>
        <w:t xml:space="preserve">　　　ウ　</w:t>
      </w:r>
      <w:r w:rsidR="006C0FE6" w:rsidRPr="00ED4E2E">
        <w:rPr>
          <w:rFonts w:asciiTheme="minorEastAsia" w:eastAsiaTheme="minorEastAsia" w:hAnsiTheme="minorEastAsia" w:hint="eastAsia"/>
          <w:szCs w:val="24"/>
        </w:rPr>
        <w:t>相談室を整備し</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生徒が相談しやすい環境を整える。</w:t>
      </w:r>
    </w:p>
    <w:p w14:paraId="4B4D2615" w14:textId="0DCB5E1F" w:rsidR="00AC6BBD" w:rsidRPr="00ED4E2E" w:rsidRDefault="00AC6BBD" w:rsidP="00B23203">
      <w:pPr>
        <w:ind w:left="885" w:hangingChars="400" w:hanging="885"/>
        <w:rPr>
          <w:rFonts w:asciiTheme="minorEastAsia" w:eastAsiaTheme="minorEastAsia" w:hAnsiTheme="minorEastAsia"/>
          <w:szCs w:val="24"/>
        </w:rPr>
      </w:pPr>
      <w:r w:rsidRPr="00ED4E2E">
        <w:rPr>
          <w:rFonts w:asciiTheme="minorEastAsia" w:eastAsiaTheme="minorEastAsia" w:hAnsiTheme="minorEastAsia" w:hint="eastAsia"/>
          <w:szCs w:val="24"/>
        </w:rPr>
        <w:t xml:space="preserve">　　　エ　外部の相談窓口の紹介</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周知を図る。</w:t>
      </w:r>
    </w:p>
    <w:p w14:paraId="69BAE299" w14:textId="77777777" w:rsidR="00083E41" w:rsidRPr="00ED4E2E" w:rsidRDefault="00083E41" w:rsidP="009C1564">
      <w:pPr>
        <w:ind w:leftChars="100" w:left="3097" w:hangingChars="1300" w:hanging="2876"/>
        <w:rPr>
          <w:rFonts w:asciiTheme="minorEastAsia" w:eastAsiaTheme="minorEastAsia" w:hAnsiTheme="minorEastAsia"/>
        </w:rPr>
      </w:pPr>
      <w:r w:rsidRPr="00ED4E2E">
        <w:rPr>
          <w:rFonts w:asciiTheme="minorEastAsia" w:eastAsiaTheme="minorEastAsia" w:hAnsiTheme="minorEastAsia" w:hint="eastAsia"/>
        </w:rPr>
        <w:t>（３）いじめに対する措置</w:t>
      </w:r>
      <w:r w:rsidR="009C1564" w:rsidRPr="00ED4E2E">
        <w:rPr>
          <w:rFonts w:asciiTheme="minorEastAsia" w:eastAsiaTheme="minorEastAsia" w:hAnsiTheme="minorEastAsia" w:hint="eastAsia"/>
        </w:rPr>
        <w:t xml:space="preserve">　</w:t>
      </w:r>
      <w:r w:rsidR="009C1564" w:rsidRPr="00ED4E2E">
        <w:rPr>
          <w:rFonts w:asciiTheme="minorEastAsia" w:eastAsiaTheme="minorEastAsia" w:hAnsiTheme="minorEastAsia" w:hint="eastAsia"/>
          <w:u w:val="wave"/>
        </w:rPr>
        <w:t>最低３ヵ月は要観察。本人・保護者への確認をもっていじめ解消とする</w:t>
      </w:r>
    </w:p>
    <w:p w14:paraId="4193ED43" w14:textId="77777777" w:rsidR="00083E41" w:rsidRPr="00ED4E2E" w:rsidRDefault="00083E41" w:rsidP="007D733F">
      <w:pPr>
        <w:ind w:left="852" w:hangingChars="385" w:hanging="852"/>
        <w:jc w:val="left"/>
        <w:rPr>
          <w:rFonts w:asciiTheme="minorEastAsia" w:eastAsiaTheme="minorEastAsia" w:hAnsiTheme="minorEastAsia"/>
          <w:szCs w:val="24"/>
        </w:rPr>
      </w:pPr>
      <w:r w:rsidRPr="00ED4E2E">
        <w:rPr>
          <w:rFonts w:asciiTheme="minorEastAsia" w:eastAsiaTheme="minorEastAsia" w:hAnsiTheme="minorEastAsia" w:hint="eastAsia"/>
          <w:szCs w:val="24"/>
        </w:rPr>
        <w:t xml:space="preserve">　　　ア　いじめの発見・通報を受けたら「</w:t>
      </w:r>
      <w:r w:rsidR="00555895" w:rsidRPr="00ED4E2E">
        <w:rPr>
          <w:rFonts w:asciiTheme="minorEastAsia" w:eastAsiaTheme="minorEastAsia" w:hAnsiTheme="minorEastAsia" w:hint="eastAsia"/>
          <w:szCs w:val="24"/>
        </w:rPr>
        <w:t>生活サポート</w:t>
      </w:r>
      <w:r w:rsidRPr="00ED4E2E">
        <w:rPr>
          <w:rFonts w:asciiTheme="minorEastAsia" w:eastAsiaTheme="minorEastAsia" w:hAnsiTheme="minorEastAsia" w:hint="eastAsia"/>
          <w:szCs w:val="24"/>
        </w:rPr>
        <w:t>委員会」を中心に組織的に対応する。</w:t>
      </w:r>
    </w:p>
    <w:p w14:paraId="6301E979" w14:textId="31E28724" w:rsidR="00563336" w:rsidRPr="00ED4E2E" w:rsidRDefault="00563336" w:rsidP="00563336">
      <w:pPr>
        <w:ind w:leftChars="300" w:left="885" w:hangingChars="100" w:hanging="221"/>
        <w:jc w:val="left"/>
        <w:rPr>
          <w:rFonts w:asciiTheme="minorEastAsia" w:eastAsiaTheme="minorEastAsia" w:hAnsiTheme="minorEastAsia"/>
          <w:szCs w:val="24"/>
        </w:rPr>
      </w:pPr>
      <w:r w:rsidRPr="00ED4E2E">
        <w:rPr>
          <w:rFonts w:asciiTheme="minorEastAsia" w:eastAsiaTheme="minorEastAsia" w:hAnsiTheme="minorEastAsia" w:hint="eastAsia"/>
          <w:szCs w:val="24"/>
        </w:rPr>
        <w:t>イ　教職員の共通理解</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保護者の協力</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スクールカウンセラーやソーシャルワーカー等の専門家や</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警察署</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児童相談所等の関係機関との連携のもとで取り組む。</w:t>
      </w:r>
    </w:p>
    <w:p w14:paraId="5B66A165" w14:textId="1C7DBE52" w:rsidR="00083E41" w:rsidRPr="00ED4E2E" w:rsidRDefault="00083E41" w:rsidP="00D472F3">
      <w:pPr>
        <w:ind w:left="1106" w:hangingChars="500" w:hanging="1106"/>
        <w:jc w:val="left"/>
        <w:rPr>
          <w:rFonts w:asciiTheme="minorEastAsia" w:eastAsiaTheme="minorEastAsia" w:hAnsiTheme="minorEastAsia"/>
          <w:szCs w:val="24"/>
        </w:rPr>
      </w:pPr>
      <w:r w:rsidRPr="00ED4E2E">
        <w:rPr>
          <w:rFonts w:asciiTheme="minorEastAsia" w:eastAsiaTheme="minorEastAsia" w:hAnsiTheme="minorEastAsia" w:hint="eastAsia"/>
          <w:szCs w:val="24"/>
        </w:rPr>
        <w:t xml:space="preserve">　　　</w:t>
      </w:r>
      <w:r w:rsidR="00563336" w:rsidRPr="00ED4E2E">
        <w:rPr>
          <w:rFonts w:asciiTheme="minorEastAsia" w:eastAsiaTheme="minorEastAsia" w:hAnsiTheme="minorEastAsia" w:hint="eastAsia"/>
          <w:szCs w:val="24"/>
        </w:rPr>
        <w:t xml:space="preserve">　○</w:t>
      </w:r>
      <w:r w:rsidRPr="00ED4E2E">
        <w:rPr>
          <w:rFonts w:asciiTheme="minorEastAsia" w:eastAsiaTheme="minorEastAsia" w:hAnsiTheme="minorEastAsia" w:hint="eastAsia"/>
          <w:szCs w:val="24"/>
        </w:rPr>
        <w:t>被害生徒を守り通すという姿勢で対応する。</w:t>
      </w:r>
      <w:r w:rsidR="00563336" w:rsidRPr="00ED4E2E">
        <w:rPr>
          <w:rFonts w:asciiTheme="minorEastAsia" w:eastAsiaTheme="minorEastAsia" w:hAnsiTheme="minorEastAsia" w:hint="eastAsia"/>
          <w:szCs w:val="24"/>
        </w:rPr>
        <w:t>全職員が共通理解のもと</w:t>
      </w:r>
      <w:r w:rsidR="00705314">
        <w:rPr>
          <w:rFonts w:asciiTheme="minorEastAsia" w:eastAsiaTheme="minorEastAsia" w:hAnsiTheme="minorEastAsia" w:hint="eastAsia"/>
          <w:szCs w:val="24"/>
        </w:rPr>
        <w:t>、</w:t>
      </w:r>
      <w:r w:rsidR="00563336" w:rsidRPr="00ED4E2E">
        <w:rPr>
          <w:rFonts w:asciiTheme="minorEastAsia" w:eastAsiaTheme="minorEastAsia" w:hAnsiTheme="minorEastAsia" w:hint="eastAsia"/>
          <w:szCs w:val="24"/>
        </w:rPr>
        <w:t>生徒の様子を観察し</w:t>
      </w:r>
      <w:r w:rsidR="00705314">
        <w:rPr>
          <w:rFonts w:asciiTheme="minorEastAsia" w:eastAsiaTheme="minorEastAsia" w:hAnsiTheme="minorEastAsia" w:hint="eastAsia"/>
          <w:szCs w:val="24"/>
        </w:rPr>
        <w:t>、</w:t>
      </w:r>
      <w:r w:rsidR="00563336" w:rsidRPr="00ED4E2E">
        <w:rPr>
          <w:rFonts w:asciiTheme="minorEastAsia" w:eastAsiaTheme="minorEastAsia" w:hAnsiTheme="minorEastAsia" w:hint="eastAsia"/>
          <w:szCs w:val="24"/>
        </w:rPr>
        <w:t>経過報告・情報交換していく。</w:t>
      </w:r>
      <w:r w:rsidR="006C0FE6" w:rsidRPr="00ED4E2E">
        <w:rPr>
          <w:rFonts w:asciiTheme="minorEastAsia" w:eastAsiaTheme="minorEastAsia" w:hAnsiTheme="minorEastAsia" w:hint="eastAsia"/>
          <w:szCs w:val="24"/>
        </w:rPr>
        <w:t>心のケアについては</w:t>
      </w:r>
      <w:r w:rsidR="00705314">
        <w:rPr>
          <w:rFonts w:asciiTheme="minorEastAsia" w:eastAsiaTheme="minorEastAsia" w:hAnsiTheme="minorEastAsia" w:hint="eastAsia"/>
          <w:szCs w:val="24"/>
        </w:rPr>
        <w:t>、</w:t>
      </w:r>
      <w:r w:rsidR="004766C8" w:rsidRPr="00ED4E2E">
        <w:rPr>
          <w:rFonts w:asciiTheme="minorEastAsia" w:eastAsiaTheme="minorEastAsia" w:hAnsiTheme="minorEastAsia" w:hint="eastAsia"/>
          <w:szCs w:val="24"/>
        </w:rPr>
        <w:t>スクールカウンセラー等を活用して</w:t>
      </w:r>
      <w:r w:rsidR="00AF0317" w:rsidRPr="00ED4E2E">
        <w:rPr>
          <w:rFonts w:asciiTheme="minorEastAsia" w:eastAsiaTheme="minorEastAsia" w:hAnsiTheme="minorEastAsia" w:hint="eastAsia"/>
          <w:szCs w:val="24"/>
        </w:rPr>
        <w:t>すす</w:t>
      </w:r>
      <w:r w:rsidR="004766C8" w:rsidRPr="00ED4E2E">
        <w:rPr>
          <w:rFonts w:asciiTheme="minorEastAsia" w:eastAsiaTheme="minorEastAsia" w:hAnsiTheme="minorEastAsia" w:hint="eastAsia"/>
          <w:szCs w:val="24"/>
        </w:rPr>
        <w:t>める。不登校の傾向が見られる場合</w:t>
      </w:r>
      <w:r w:rsidR="006C0FE6" w:rsidRPr="00ED4E2E">
        <w:rPr>
          <w:rFonts w:asciiTheme="minorEastAsia" w:eastAsiaTheme="minorEastAsia" w:hAnsiTheme="minorEastAsia" w:hint="eastAsia"/>
          <w:szCs w:val="24"/>
        </w:rPr>
        <w:t>は</w:t>
      </w:r>
      <w:r w:rsidR="00705314">
        <w:rPr>
          <w:rFonts w:asciiTheme="minorEastAsia" w:eastAsiaTheme="minorEastAsia" w:hAnsiTheme="minorEastAsia" w:hint="eastAsia"/>
          <w:szCs w:val="24"/>
        </w:rPr>
        <w:t>、</w:t>
      </w:r>
      <w:r w:rsidR="00F5447E" w:rsidRPr="00ED4E2E">
        <w:rPr>
          <w:rFonts w:asciiTheme="minorEastAsia" w:eastAsiaTheme="minorEastAsia" w:hAnsiTheme="minorEastAsia" w:hint="eastAsia"/>
          <w:szCs w:val="24"/>
        </w:rPr>
        <w:t>関係機関</w:t>
      </w:r>
      <w:r w:rsidR="004766C8" w:rsidRPr="00ED4E2E">
        <w:rPr>
          <w:rFonts w:asciiTheme="minorEastAsia" w:eastAsiaTheme="minorEastAsia" w:hAnsiTheme="minorEastAsia" w:hint="eastAsia"/>
          <w:szCs w:val="24"/>
        </w:rPr>
        <w:t>と連携をとる。</w:t>
      </w:r>
    </w:p>
    <w:p w14:paraId="0B4A82C0" w14:textId="0E2C2A4E" w:rsidR="00083E41" w:rsidRPr="00ED4E2E" w:rsidRDefault="00083E41" w:rsidP="00D472F3">
      <w:pPr>
        <w:ind w:left="1106" w:hangingChars="500" w:hanging="1106"/>
        <w:jc w:val="left"/>
        <w:rPr>
          <w:rFonts w:asciiTheme="minorEastAsia" w:eastAsiaTheme="minorEastAsia" w:hAnsiTheme="minorEastAsia"/>
          <w:szCs w:val="24"/>
        </w:rPr>
      </w:pPr>
      <w:r w:rsidRPr="00ED4E2E">
        <w:rPr>
          <w:rFonts w:asciiTheme="minorEastAsia" w:eastAsiaTheme="minorEastAsia" w:hAnsiTheme="minorEastAsia" w:hint="eastAsia"/>
          <w:szCs w:val="24"/>
        </w:rPr>
        <w:t xml:space="preserve">　　　</w:t>
      </w:r>
      <w:r w:rsidR="00563336" w:rsidRPr="00ED4E2E">
        <w:rPr>
          <w:rFonts w:asciiTheme="minorEastAsia" w:eastAsiaTheme="minorEastAsia" w:hAnsiTheme="minorEastAsia" w:hint="eastAsia"/>
          <w:szCs w:val="24"/>
        </w:rPr>
        <w:t xml:space="preserve">　○</w:t>
      </w:r>
      <w:r w:rsidRPr="00ED4E2E">
        <w:rPr>
          <w:rFonts w:asciiTheme="minorEastAsia" w:eastAsiaTheme="minorEastAsia" w:hAnsiTheme="minorEastAsia" w:hint="eastAsia"/>
          <w:szCs w:val="24"/>
        </w:rPr>
        <w:t>加害児童生徒には教育的配慮のもと</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毅然とした姿勢で指導や支援を行う。</w:t>
      </w:r>
      <w:r w:rsidR="00563336" w:rsidRPr="00ED4E2E">
        <w:rPr>
          <w:rFonts w:asciiTheme="minorEastAsia" w:eastAsiaTheme="minorEastAsia" w:hAnsiTheme="minorEastAsia" w:hint="eastAsia"/>
          <w:szCs w:val="24"/>
        </w:rPr>
        <w:t>家庭と協力し</w:t>
      </w:r>
      <w:r w:rsidR="00705314">
        <w:rPr>
          <w:rFonts w:asciiTheme="minorEastAsia" w:eastAsiaTheme="minorEastAsia" w:hAnsiTheme="minorEastAsia" w:hint="eastAsia"/>
          <w:szCs w:val="24"/>
        </w:rPr>
        <w:t>、</w:t>
      </w:r>
      <w:r w:rsidR="00563336" w:rsidRPr="00ED4E2E">
        <w:rPr>
          <w:rFonts w:asciiTheme="minorEastAsia" w:eastAsiaTheme="minorEastAsia" w:hAnsiTheme="minorEastAsia" w:hint="eastAsia"/>
          <w:szCs w:val="24"/>
        </w:rPr>
        <w:t>関係機関と連携をとって</w:t>
      </w:r>
      <w:r w:rsidR="00705314">
        <w:rPr>
          <w:rFonts w:asciiTheme="minorEastAsia" w:eastAsiaTheme="minorEastAsia" w:hAnsiTheme="minorEastAsia" w:hint="eastAsia"/>
          <w:szCs w:val="24"/>
        </w:rPr>
        <w:t>、</w:t>
      </w:r>
      <w:r w:rsidR="00B61F76" w:rsidRPr="00ED4E2E">
        <w:rPr>
          <w:rFonts w:asciiTheme="minorEastAsia" w:eastAsiaTheme="minorEastAsia" w:hAnsiTheme="minorEastAsia" w:hint="eastAsia"/>
          <w:szCs w:val="24"/>
        </w:rPr>
        <w:t>指導・支援を行い</w:t>
      </w:r>
      <w:r w:rsidR="00705314">
        <w:rPr>
          <w:rFonts w:asciiTheme="minorEastAsia" w:eastAsiaTheme="minorEastAsia" w:hAnsiTheme="minorEastAsia" w:hint="eastAsia"/>
          <w:szCs w:val="24"/>
        </w:rPr>
        <w:t>、</w:t>
      </w:r>
      <w:r w:rsidR="00B61F76" w:rsidRPr="00ED4E2E">
        <w:rPr>
          <w:rFonts w:asciiTheme="minorEastAsia" w:eastAsiaTheme="minorEastAsia" w:hAnsiTheme="minorEastAsia" w:hint="eastAsia"/>
          <w:szCs w:val="24"/>
        </w:rPr>
        <w:t>経過観察をする。</w:t>
      </w:r>
    </w:p>
    <w:p w14:paraId="4486B82C" w14:textId="4E2934A5" w:rsidR="00083E41" w:rsidRPr="00ED4E2E" w:rsidRDefault="00083E41" w:rsidP="00B23203">
      <w:pPr>
        <w:ind w:left="1327" w:hangingChars="600" w:hanging="1327"/>
        <w:jc w:val="left"/>
        <w:rPr>
          <w:rFonts w:asciiTheme="minorEastAsia" w:eastAsiaTheme="minorEastAsia" w:hAnsiTheme="minorEastAsia"/>
          <w:szCs w:val="24"/>
        </w:rPr>
      </w:pPr>
      <w:r w:rsidRPr="00ED4E2E">
        <w:rPr>
          <w:rFonts w:asciiTheme="minorEastAsia" w:eastAsiaTheme="minorEastAsia" w:hAnsiTheme="minorEastAsia" w:hint="eastAsia"/>
          <w:szCs w:val="24"/>
        </w:rPr>
        <w:t xml:space="preserve">　　　</w:t>
      </w:r>
      <w:r w:rsidR="00730F5F" w:rsidRPr="00ED4E2E">
        <w:rPr>
          <w:rFonts w:asciiTheme="minorEastAsia" w:eastAsiaTheme="minorEastAsia" w:hAnsiTheme="minorEastAsia" w:hint="eastAsia"/>
          <w:szCs w:val="24"/>
        </w:rPr>
        <w:t>ウ</w:t>
      </w:r>
      <w:r w:rsidRPr="00ED4E2E">
        <w:rPr>
          <w:rFonts w:asciiTheme="minorEastAsia" w:eastAsiaTheme="minorEastAsia" w:hAnsiTheme="minorEastAsia" w:hint="eastAsia"/>
          <w:szCs w:val="24"/>
        </w:rPr>
        <w:t xml:space="preserve">　いじめが起きた集団へのはたらきかけを行い</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いじめを見過ごさない</w:t>
      </w:r>
      <w:r w:rsidR="00705314">
        <w:rPr>
          <w:rFonts w:asciiTheme="minorEastAsia" w:eastAsiaTheme="minorEastAsia" w:hAnsiTheme="minorEastAsia" w:hint="eastAsia"/>
          <w:szCs w:val="24"/>
        </w:rPr>
        <w:t>、</w:t>
      </w:r>
      <w:r w:rsidRPr="00ED4E2E">
        <w:rPr>
          <w:rFonts w:asciiTheme="minorEastAsia" w:eastAsiaTheme="minorEastAsia" w:hAnsiTheme="minorEastAsia" w:hint="eastAsia"/>
          <w:szCs w:val="24"/>
        </w:rPr>
        <w:t>生み出さ</w:t>
      </w:r>
    </w:p>
    <w:p w14:paraId="7F544134" w14:textId="77777777" w:rsidR="00083E41" w:rsidRPr="00ED4E2E" w:rsidRDefault="00083E41" w:rsidP="00B23203">
      <w:pPr>
        <w:ind w:firstLineChars="400" w:firstLine="885"/>
        <w:jc w:val="left"/>
        <w:rPr>
          <w:rFonts w:asciiTheme="minorEastAsia" w:eastAsiaTheme="minorEastAsia" w:hAnsiTheme="minorEastAsia"/>
          <w:szCs w:val="24"/>
        </w:rPr>
      </w:pPr>
      <w:r w:rsidRPr="00ED4E2E">
        <w:rPr>
          <w:rFonts w:asciiTheme="minorEastAsia" w:eastAsiaTheme="minorEastAsia" w:hAnsiTheme="minorEastAsia" w:hint="eastAsia"/>
          <w:szCs w:val="24"/>
        </w:rPr>
        <w:t>ない集団づくりを行う。</w:t>
      </w:r>
      <w:r w:rsidR="00730F5F" w:rsidRPr="00ED4E2E">
        <w:rPr>
          <w:rFonts w:asciiTheme="minorEastAsia" w:eastAsiaTheme="minorEastAsia" w:hAnsiTheme="minorEastAsia" w:hint="eastAsia"/>
          <w:szCs w:val="24"/>
        </w:rPr>
        <w:t>（学級・学年集会）</w:t>
      </w:r>
    </w:p>
    <w:p w14:paraId="5E566432" w14:textId="77777777" w:rsidR="00083E41" w:rsidRPr="00ED4E2E" w:rsidRDefault="00083E41" w:rsidP="0093733E">
      <w:pPr>
        <w:ind w:left="1327" w:hangingChars="600" w:hanging="1327"/>
        <w:jc w:val="left"/>
        <w:rPr>
          <w:rFonts w:asciiTheme="minorEastAsia" w:eastAsiaTheme="minorEastAsia" w:hAnsiTheme="minorEastAsia"/>
          <w:szCs w:val="24"/>
        </w:rPr>
      </w:pPr>
      <w:r w:rsidRPr="00ED4E2E">
        <w:rPr>
          <w:rFonts w:asciiTheme="minorEastAsia" w:eastAsiaTheme="minorEastAsia" w:hAnsiTheme="minorEastAsia" w:hint="eastAsia"/>
          <w:szCs w:val="24"/>
        </w:rPr>
        <w:t xml:space="preserve">　　　</w:t>
      </w:r>
      <w:r w:rsidR="00730F5F" w:rsidRPr="00ED4E2E">
        <w:rPr>
          <w:rFonts w:asciiTheme="minorEastAsia" w:eastAsiaTheme="minorEastAsia" w:hAnsiTheme="minorEastAsia" w:hint="eastAsia"/>
          <w:szCs w:val="24"/>
        </w:rPr>
        <w:t>エ</w:t>
      </w:r>
      <w:r w:rsidRPr="00ED4E2E">
        <w:rPr>
          <w:rFonts w:asciiTheme="minorEastAsia" w:eastAsiaTheme="minorEastAsia" w:hAnsiTheme="minorEastAsia" w:hint="eastAsia"/>
          <w:szCs w:val="24"/>
        </w:rPr>
        <w:t xml:space="preserve">　</w:t>
      </w:r>
      <w:r w:rsidR="00F5447E" w:rsidRPr="00ED4E2E">
        <w:rPr>
          <w:rFonts w:asciiTheme="minorEastAsia" w:eastAsiaTheme="minorEastAsia" w:hAnsiTheme="minorEastAsia" w:hint="eastAsia"/>
          <w:szCs w:val="24"/>
        </w:rPr>
        <w:t>ネット上のいじめへの対応については</w:t>
      </w:r>
      <w:r w:rsidRPr="00ED4E2E">
        <w:rPr>
          <w:rFonts w:asciiTheme="minorEastAsia" w:eastAsiaTheme="minorEastAsia" w:hAnsiTheme="minorEastAsia" w:hint="eastAsia"/>
          <w:szCs w:val="24"/>
        </w:rPr>
        <w:t>必要に応じて警察署等とも連携して行</w:t>
      </w:r>
      <w:r w:rsidR="004766C8" w:rsidRPr="00ED4E2E">
        <w:rPr>
          <w:rFonts w:asciiTheme="minorEastAsia" w:eastAsiaTheme="minorEastAsia" w:hAnsiTheme="minorEastAsia" w:hint="eastAsia"/>
          <w:szCs w:val="24"/>
        </w:rPr>
        <w:t>う</w:t>
      </w:r>
      <w:r w:rsidRPr="00ED4E2E">
        <w:rPr>
          <w:rFonts w:asciiTheme="minorEastAsia" w:eastAsiaTheme="minorEastAsia" w:hAnsiTheme="minorEastAsia" w:hint="eastAsia"/>
          <w:szCs w:val="24"/>
        </w:rPr>
        <w:t>。</w:t>
      </w:r>
    </w:p>
    <w:p w14:paraId="334EB931" w14:textId="77777777" w:rsidR="007A7059" w:rsidRPr="00ED4E2E" w:rsidRDefault="007A7059" w:rsidP="00044E91">
      <w:pPr>
        <w:jc w:val="left"/>
        <w:rPr>
          <w:rFonts w:asciiTheme="minorEastAsia" w:eastAsiaTheme="minorEastAsia" w:hAnsiTheme="minorEastAsia"/>
        </w:rPr>
      </w:pPr>
    </w:p>
    <w:p w14:paraId="6E235D45" w14:textId="77777777" w:rsidR="00083E41" w:rsidRPr="00ED4E2E" w:rsidRDefault="004306BC" w:rsidP="00044E91">
      <w:pPr>
        <w:jc w:val="left"/>
        <w:rPr>
          <w:rFonts w:asciiTheme="minorEastAsia" w:eastAsiaTheme="minorEastAsia" w:hAnsiTheme="minorEastAsia"/>
        </w:rPr>
      </w:pPr>
      <w:r w:rsidRPr="00ED4E2E">
        <w:rPr>
          <w:rFonts w:asciiTheme="minorEastAsia" w:eastAsiaTheme="minorEastAsia" w:hAnsiTheme="minorEastAsia" w:hint="eastAsia"/>
        </w:rPr>
        <w:t>５</w:t>
      </w:r>
      <w:r w:rsidR="00083E41" w:rsidRPr="00ED4E2E">
        <w:rPr>
          <w:rFonts w:asciiTheme="minorEastAsia" w:eastAsiaTheme="minorEastAsia" w:hAnsiTheme="minorEastAsia" w:hint="eastAsia"/>
        </w:rPr>
        <w:t xml:space="preserve">　重大事態への対応</w:t>
      </w:r>
    </w:p>
    <w:p w14:paraId="5DBE236A" w14:textId="77777777" w:rsidR="007D7EBB" w:rsidRPr="00ED4E2E" w:rsidRDefault="007D7EBB" w:rsidP="007D7EBB">
      <w:pPr>
        <w:jc w:val="left"/>
        <w:rPr>
          <w:rFonts w:asciiTheme="minorEastAsia" w:eastAsiaTheme="minorEastAsia" w:hAnsiTheme="minorEastAsia"/>
        </w:rPr>
      </w:pPr>
      <w:r w:rsidRPr="00ED4E2E">
        <w:rPr>
          <w:rFonts w:asciiTheme="minorEastAsia" w:eastAsiaTheme="minorEastAsia" w:hAnsiTheme="minorEastAsia" w:hint="eastAsia"/>
          <w:noProof/>
          <w:lang w:val="ja-JP"/>
        </w:rPr>
        <mc:AlternateContent>
          <mc:Choice Requires="wps">
            <w:drawing>
              <wp:anchor distT="0" distB="0" distL="114300" distR="114300" simplePos="0" relativeHeight="251728896" behindDoc="0" locked="0" layoutInCell="1" allowOverlap="1" wp14:anchorId="3F5F81D3" wp14:editId="4E045FD5">
                <wp:simplePos x="0" y="0"/>
                <wp:positionH relativeFrom="column">
                  <wp:posOffset>118745</wp:posOffset>
                </wp:positionH>
                <wp:positionV relativeFrom="paragraph">
                  <wp:posOffset>194310</wp:posOffset>
                </wp:positionV>
                <wp:extent cx="5419725" cy="83820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5419725" cy="8382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2640FA" id="正方形/長方形 22" o:spid="_x0000_s1026" style="position:absolute;left:0;text-align:left;margin-left:9.35pt;margin-top:15.3pt;width:426.75pt;height:6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" filled="f" strokecolor="black [3200]" strokeweight="1pt"/>
            </w:pict>
          </mc:Fallback>
        </mc:AlternateContent>
      </w:r>
      <w:r w:rsidR="00EB465C" w:rsidRPr="00ED4E2E">
        <w:rPr>
          <w:rFonts w:asciiTheme="minorEastAsia" w:eastAsiaTheme="minorEastAsia" w:hAnsiTheme="minorEastAsia" w:hint="eastAsia"/>
        </w:rPr>
        <w:t xml:space="preserve">　</w:t>
      </w:r>
      <w:r w:rsidRPr="00ED4E2E">
        <w:rPr>
          <w:rFonts w:asciiTheme="minorEastAsia" w:eastAsiaTheme="minorEastAsia" w:hAnsiTheme="minorEastAsia" w:hint="eastAsia"/>
        </w:rPr>
        <w:t xml:space="preserve">【 いじめ重大事態とは】 </w:t>
      </w:r>
    </w:p>
    <w:p w14:paraId="62618361"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・いじめにより生命、心身又は財産に重大な被害が生じた疑いがあると認める場合</w:t>
      </w:r>
    </w:p>
    <w:p w14:paraId="51FA1354"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生命・心身・財産重大事態（法第 28 条第１項第１号）</w:t>
      </w:r>
    </w:p>
    <w:p w14:paraId="01C4575C"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・いじめにより相当の期間学校を欠席することを余儀なくされている疑いがある場合</w:t>
      </w:r>
    </w:p>
    <w:p w14:paraId="64580FBB"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不登校重大事態（同条第２項）</w:t>
      </w:r>
    </w:p>
    <w:p w14:paraId="21605254"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〇第１号生命・心身・財産重大事態については、いじめ又はその疑いが確認された場</w:t>
      </w:r>
    </w:p>
    <w:p w14:paraId="07431F62"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合、いじめを受けた児童生徒の状況に着目して判断する必要があります。例えば、</w:t>
      </w:r>
    </w:p>
    <w:p w14:paraId="3517B54A" w14:textId="77777777" w:rsidR="007D7EBB" w:rsidRPr="00ED4E2E" w:rsidRDefault="00D1356E"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noProof/>
          <w:lang w:val="ja-JP"/>
        </w:rPr>
        <mc:AlternateContent>
          <mc:Choice Requires="wps">
            <w:drawing>
              <wp:anchor distT="0" distB="0" distL="114300" distR="114300" simplePos="0" relativeHeight="251730944" behindDoc="0" locked="0" layoutInCell="1" allowOverlap="1" wp14:anchorId="18DD429A" wp14:editId="7B50C7B6">
                <wp:simplePos x="0" y="0"/>
                <wp:positionH relativeFrom="column">
                  <wp:posOffset>118745</wp:posOffset>
                </wp:positionH>
                <wp:positionV relativeFrom="paragraph">
                  <wp:posOffset>209550</wp:posOffset>
                </wp:positionV>
                <wp:extent cx="5419725" cy="62865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5419725" cy="6286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571AF" id="正方形/長方形 23" o:spid="_x0000_s1026" style="position:absolute;left:0;text-align:left;margin-left:9.35pt;margin-top:16.5pt;width:426.75pt;height: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" filled="f" strokecolor="black [3200]" strokeweight="1pt"/>
            </w:pict>
          </mc:Fallback>
        </mc:AlternateContent>
      </w:r>
      <w:r w:rsidR="007D7EBB" w:rsidRPr="00ED4E2E">
        <w:rPr>
          <w:rFonts w:asciiTheme="minorEastAsia" w:eastAsiaTheme="minorEastAsia" w:hAnsiTheme="minorEastAsia" w:hint="eastAsia"/>
        </w:rPr>
        <w:t>以下のような場合が考えられます。</w:t>
      </w:r>
    </w:p>
    <w:p w14:paraId="6992A4AF" w14:textId="77777777" w:rsidR="00D1356E" w:rsidRPr="00ED4E2E" w:rsidRDefault="00D1356E"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rPr>
        <w:t xml:space="preserve">・児童生徒がいじめ自殺を企図した場合 ・精神性の疾患を発症した場合 </w:t>
      </w:r>
    </w:p>
    <w:p w14:paraId="39C4AE62" w14:textId="77777777" w:rsidR="00D1356E" w:rsidRPr="00ED4E2E" w:rsidRDefault="00D1356E"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rPr>
        <w:t xml:space="preserve">・身体に重大な傷害を負った場合 ・金品等に重大な被害を被った場合 </w:t>
      </w:r>
    </w:p>
    <w:p w14:paraId="4962B327" w14:textId="77777777" w:rsidR="00D1356E" w:rsidRPr="00ED4E2E" w:rsidRDefault="00D1356E"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rPr>
        <w:t>・いじめにより転学等を余儀なくされた場</w:t>
      </w:r>
      <w:r w:rsidRPr="00ED4E2E">
        <w:rPr>
          <w:rFonts w:asciiTheme="minorEastAsia" w:eastAsiaTheme="minorEastAsia" w:hAnsiTheme="minorEastAsia" w:hint="eastAsia"/>
        </w:rPr>
        <w:t>合</w:t>
      </w:r>
    </w:p>
    <w:p w14:paraId="6A7FB8EE"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〇第２号不登校重大事態における「相当の期間」とは、不登校の定義を踏まえて年間</w:t>
      </w:r>
    </w:p>
    <w:p w14:paraId="40E67387"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３０日を目安としますが、日数だけでなく、個々の状況等を十分把握した上で判断</w:t>
      </w:r>
    </w:p>
    <w:p w14:paraId="63EADF8D" w14:textId="77777777" w:rsidR="00D1356E" w:rsidRPr="00ED4E2E" w:rsidRDefault="007D7EBB" w:rsidP="00D1356E">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lastRenderedPageBreak/>
        <w:t>します。ただし、児童生徒が一定期間連続して欠席しているような場合には、上記目安に</w:t>
      </w:r>
    </w:p>
    <w:p w14:paraId="448F1870" w14:textId="77777777" w:rsidR="007D7EBB" w:rsidRPr="00ED4E2E" w:rsidRDefault="007D7EBB" w:rsidP="00D1356E">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かかわらず、教育委員会又は学校の判断により、迅速に調査に着手</w:t>
      </w:r>
      <w:r w:rsidR="00D1356E" w:rsidRPr="00ED4E2E">
        <w:rPr>
          <w:rFonts w:asciiTheme="minorEastAsia" w:eastAsiaTheme="minorEastAsia" w:hAnsiTheme="minorEastAsia" w:hint="eastAsia"/>
        </w:rPr>
        <w:t>します。</w:t>
      </w:r>
    </w:p>
    <w:p w14:paraId="40A94FF6" w14:textId="77777777" w:rsidR="00D1356E" w:rsidRPr="00ED4E2E" w:rsidRDefault="007D7EBB" w:rsidP="00D1356E">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w:t>
      </w:r>
      <w:r w:rsidR="00D1356E" w:rsidRPr="00ED4E2E">
        <w:rPr>
          <w:rFonts w:asciiTheme="minorEastAsia" w:eastAsiaTheme="minorEastAsia" w:hAnsiTheme="minorEastAsia"/>
        </w:rPr>
        <w:t xml:space="preserve"> </w:t>
      </w:r>
      <w:r w:rsidRPr="00ED4E2E">
        <w:rPr>
          <w:rFonts w:asciiTheme="minorEastAsia" w:eastAsiaTheme="minorEastAsia" w:hAnsiTheme="minorEastAsia" w:hint="eastAsia"/>
        </w:rPr>
        <w:t>なお、いじめを受けて重大事態に至ったという申し立てが児童生徒や保護者からあった</w:t>
      </w:r>
    </w:p>
    <w:p w14:paraId="3A6D70F3" w14:textId="77777777" w:rsidR="007D7EBB" w:rsidRPr="00ED4E2E" w:rsidRDefault="007D7EBB" w:rsidP="00D1356E">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ときは、重大事態が発生したものとして</w:t>
      </w:r>
      <w:r w:rsidR="00D1356E" w:rsidRPr="00ED4E2E">
        <w:rPr>
          <w:rFonts w:asciiTheme="minorEastAsia" w:eastAsiaTheme="minorEastAsia" w:hAnsiTheme="minorEastAsia" w:hint="eastAsia"/>
        </w:rPr>
        <w:t>扱います。</w:t>
      </w:r>
    </w:p>
    <w:p w14:paraId="1392F94A" w14:textId="77777777" w:rsidR="007D7EBB" w:rsidRPr="00ED4E2E" w:rsidRDefault="00D1356E"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w:t>
      </w:r>
      <w:r w:rsidR="007D7EBB" w:rsidRPr="00ED4E2E">
        <w:rPr>
          <w:rFonts w:asciiTheme="minorEastAsia" w:eastAsiaTheme="minorEastAsia" w:hAnsiTheme="minorEastAsia" w:hint="eastAsia"/>
        </w:rPr>
        <w:t xml:space="preserve">いじめ重大事態の基本的な対応 </w:t>
      </w:r>
      <w:r w:rsidRPr="00ED4E2E">
        <w:rPr>
          <w:rFonts w:asciiTheme="minorEastAsia" w:eastAsiaTheme="minorEastAsia" w:hAnsiTheme="minorEastAsia" w:hint="eastAsia"/>
        </w:rPr>
        <w:t>】</w:t>
      </w:r>
    </w:p>
    <w:p w14:paraId="08724BA7"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⑴</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いじめの重大事態発生から調査開始</w:t>
      </w:r>
      <w:r w:rsidRPr="00ED4E2E">
        <w:rPr>
          <w:rFonts w:asciiTheme="minorEastAsia" w:eastAsiaTheme="minorEastAsia" w:hAnsiTheme="minorEastAsia"/>
        </w:rPr>
        <w:t xml:space="preserve"> </w:t>
      </w:r>
    </w:p>
    <w:p w14:paraId="23CCE8E3" w14:textId="77777777" w:rsidR="00D1356E" w:rsidRPr="00ED4E2E" w:rsidRDefault="007D7EBB" w:rsidP="00D1356E">
      <w:pPr>
        <w:ind w:leftChars="200" w:left="663" w:hangingChars="100" w:hanging="221"/>
        <w:jc w:val="left"/>
        <w:rPr>
          <w:rFonts w:asciiTheme="minorEastAsia" w:eastAsiaTheme="minorEastAsia" w:hAnsiTheme="minorEastAsia"/>
        </w:rPr>
      </w:pPr>
      <w:r w:rsidRPr="00ED4E2E">
        <w:rPr>
          <w:rFonts w:asciiTheme="minorEastAsia" w:eastAsiaTheme="minorEastAsia" w:hAnsiTheme="minorEastAsia" w:hint="eastAsia"/>
        </w:rPr>
        <w:t>学校に在籍する児童生徒に重大事態が発生した場合、重大事態に適切に対処し、同じこ</w:t>
      </w:r>
    </w:p>
    <w:p w14:paraId="070F0E2E" w14:textId="77777777" w:rsidR="007D7EBB" w:rsidRPr="00ED4E2E" w:rsidRDefault="007D7EBB" w:rsidP="00D1356E">
      <w:pPr>
        <w:ind w:firstLineChars="100" w:firstLine="221"/>
        <w:jc w:val="left"/>
        <w:rPr>
          <w:rFonts w:asciiTheme="minorEastAsia" w:eastAsiaTheme="minorEastAsia" w:hAnsiTheme="minorEastAsia"/>
        </w:rPr>
      </w:pPr>
      <w:r w:rsidRPr="00ED4E2E">
        <w:rPr>
          <w:rFonts w:asciiTheme="minorEastAsia" w:eastAsiaTheme="minorEastAsia" w:hAnsiTheme="minorEastAsia" w:hint="eastAsia"/>
        </w:rPr>
        <w:t>とが繰り返されることのないよう、速やかに調査を行います。</w:t>
      </w:r>
    </w:p>
    <w:p w14:paraId="679FB9A6" w14:textId="77777777" w:rsidR="00D1356E" w:rsidRPr="00ED4E2E" w:rsidRDefault="007D7EBB" w:rsidP="00D1356E">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① 学校は重大事態が発生した場合、直ちに教育委員会に報告します。教育委員会は、</w:t>
      </w:r>
      <w:r w:rsidR="00D1356E" w:rsidRPr="00ED4E2E">
        <w:rPr>
          <w:rFonts w:asciiTheme="minorEastAsia" w:eastAsiaTheme="minorEastAsia" w:hAnsiTheme="minorEastAsia" w:hint="eastAsia"/>
        </w:rPr>
        <w:t>そ</w:t>
      </w:r>
    </w:p>
    <w:p w14:paraId="75A20552" w14:textId="77777777" w:rsidR="007D7EBB" w:rsidRPr="00ED4E2E" w:rsidRDefault="007D7EBB" w:rsidP="00D1356E">
      <w:pPr>
        <w:ind w:firstLineChars="250" w:firstLine="553"/>
        <w:jc w:val="left"/>
        <w:rPr>
          <w:rFonts w:asciiTheme="minorEastAsia" w:eastAsiaTheme="minorEastAsia" w:hAnsiTheme="minorEastAsia"/>
        </w:rPr>
      </w:pPr>
      <w:r w:rsidRPr="00ED4E2E">
        <w:rPr>
          <w:rFonts w:asciiTheme="minorEastAsia" w:eastAsiaTheme="minorEastAsia" w:hAnsiTheme="minorEastAsia" w:hint="eastAsia"/>
        </w:rPr>
        <w:t xml:space="preserve">の旨を市長に報告します。（法第３０条第１項） </w:t>
      </w:r>
    </w:p>
    <w:p w14:paraId="63B309D5" w14:textId="77777777" w:rsidR="00D1356E"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② 教育委員への報告を迅速に行うとともに、対処方針を決定する際は、</w:t>
      </w:r>
      <w:r w:rsidR="00D1356E" w:rsidRPr="00ED4E2E">
        <w:rPr>
          <w:rFonts w:asciiTheme="minorEastAsia" w:eastAsiaTheme="minorEastAsia" w:hAnsiTheme="minorEastAsia" w:hint="eastAsia"/>
        </w:rPr>
        <w:t>教育委員会を招</w:t>
      </w:r>
    </w:p>
    <w:p w14:paraId="668D11B5" w14:textId="77777777" w:rsidR="007D7EBB" w:rsidRPr="00ED4E2E" w:rsidRDefault="00D1356E" w:rsidP="00D1356E">
      <w:pPr>
        <w:ind w:firstLineChars="250" w:firstLine="553"/>
        <w:jc w:val="left"/>
        <w:rPr>
          <w:rFonts w:asciiTheme="minorEastAsia" w:eastAsiaTheme="minorEastAsia" w:hAnsiTheme="minorEastAsia"/>
        </w:rPr>
      </w:pPr>
      <w:r w:rsidRPr="00ED4E2E">
        <w:rPr>
          <w:rFonts w:asciiTheme="minorEastAsia" w:eastAsiaTheme="minorEastAsia" w:hAnsiTheme="minorEastAsia" w:hint="eastAsia"/>
        </w:rPr>
        <w:t>集します。</w:t>
      </w:r>
    </w:p>
    <w:p w14:paraId="4CED4B15" w14:textId="77777777" w:rsidR="007D7EBB" w:rsidRPr="00ED4E2E" w:rsidRDefault="007D7EBB" w:rsidP="00D1356E">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③ 教育委員会は、その事案について調査を行う主体や、どのような調査組織とするかについて判断します。 </w:t>
      </w:r>
    </w:p>
    <w:p w14:paraId="466647E9"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④ 被害者児童生徒及び保護者に対して、調査方針の説明を行います。 </w:t>
      </w:r>
    </w:p>
    <w:p w14:paraId="5CE182F8"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⑤ 加害者児童生徒及び保護者に対して、調査方針の説明を行います。</w:t>
      </w:r>
    </w:p>
    <w:p w14:paraId="526A4F51"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⑵</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重大事態調査の実施</w:t>
      </w:r>
      <w:r w:rsidRPr="00ED4E2E">
        <w:rPr>
          <w:rFonts w:asciiTheme="minorEastAsia" w:eastAsiaTheme="minorEastAsia" w:hAnsiTheme="minorEastAsia"/>
        </w:rPr>
        <w:t xml:space="preserve"> </w:t>
      </w:r>
    </w:p>
    <w:p w14:paraId="5371AD7E"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学校又は教育委員会は、事実関係を明確にするための調査を行います。 </w:t>
      </w:r>
    </w:p>
    <w:p w14:paraId="4B199729"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（法第２８条第１項）</w:t>
      </w:r>
    </w:p>
    <w:p w14:paraId="2FC8D850" w14:textId="77777777" w:rsidR="0006027F" w:rsidRPr="00ED4E2E" w:rsidRDefault="007D7EBB" w:rsidP="0006027F">
      <w:pPr>
        <w:ind w:leftChars="200" w:left="663" w:hangingChars="100" w:hanging="221"/>
        <w:jc w:val="left"/>
        <w:rPr>
          <w:rFonts w:asciiTheme="minorEastAsia" w:eastAsiaTheme="minorEastAsia" w:hAnsiTheme="minorEastAsia"/>
        </w:rPr>
      </w:pPr>
      <w:r w:rsidRPr="00ED4E2E">
        <w:rPr>
          <w:rFonts w:asciiTheme="minorEastAsia" w:eastAsiaTheme="minorEastAsia" w:hAnsiTheme="minorEastAsia" w:hint="eastAsia"/>
        </w:rPr>
        <w:t>なお、調査委員は、当該事案の関係者と直接の人間関係又は特別の利害関係を有しない</w:t>
      </w:r>
    </w:p>
    <w:p w14:paraId="471F356D" w14:textId="77777777" w:rsidR="007D7EBB" w:rsidRPr="00ED4E2E" w:rsidRDefault="0006027F" w:rsidP="0006027F">
      <w:pPr>
        <w:jc w:val="left"/>
        <w:rPr>
          <w:rFonts w:asciiTheme="minorEastAsia" w:eastAsiaTheme="minorEastAsia" w:hAnsiTheme="minorEastAsia"/>
        </w:rPr>
      </w:pPr>
      <w:r w:rsidRPr="00ED4E2E">
        <w:rPr>
          <w:rFonts w:asciiTheme="minorEastAsia" w:eastAsiaTheme="minorEastAsia" w:hAnsiTheme="minorEastAsia" w:hint="eastAsia"/>
        </w:rPr>
        <w:t xml:space="preserve">　</w:t>
      </w:r>
      <w:r w:rsidR="007D7EBB" w:rsidRPr="00ED4E2E">
        <w:rPr>
          <w:rFonts w:asciiTheme="minorEastAsia" w:eastAsiaTheme="minorEastAsia" w:hAnsiTheme="minorEastAsia" w:hint="eastAsia"/>
        </w:rPr>
        <w:t xml:space="preserve">者であることに留意します。 </w:t>
      </w:r>
    </w:p>
    <w:p w14:paraId="13517190"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bdr w:val="single" w:sz="4" w:space="0" w:color="auto"/>
        </w:rPr>
        <w:t xml:space="preserve"> 学校が調査の主体となる場合 </w:t>
      </w:r>
    </w:p>
    <w:p w14:paraId="367E686C" w14:textId="77777777" w:rsidR="0006027F" w:rsidRPr="00ED4E2E" w:rsidRDefault="007D7EBB" w:rsidP="0006027F">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w:t>
      </w:r>
      <w:r w:rsidR="0006027F" w:rsidRPr="00ED4E2E">
        <w:rPr>
          <w:rFonts w:asciiTheme="minorEastAsia" w:eastAsiaTheme="minorEastAsia" w:hAnsiTheme="minorEastAsia"/>
        </w:rPr>
        <w:t xml:space="preserve"> </w:t>
      </w:r>
      <w:r w:rsidRPr="00ED4E2E">
        <w:rPr>
          <w:rFonts w:asciiTheme="minorEastAsia" w:eastAsiaTheme="minorEastAsia" w:hAnsiTheme="minorEastAsia" w:hint="eastAsia"/>
        </w:rPr>
        <w:t>学校に設置された「いじめ防止対策組織」を母体とし、「学校いじめ防止基本方針」に</w:t>
      </w:r>
    </w:p>
    <w:p w14:paraId="2A78B92C" w14:textId="77777777" w:rsidR="007D7EBB" w:rsidRPr="00ED4E2E" w:rsidRDefault="007D7EBB" w:rsidP="0006027F">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したがって調査を行います。 </w:t>
      </w:r>
    </w:p>
    <w:p w14:paraId="7464A0D4"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教育委員会は、必要な情報の提供や指導、支援を行います。 </w:t>
      </w:r>
    </w:p>
    <w:p w14:paraId="537AC8AB" w14:textId="77777777" w:rsidR="007D7EBB" w:rsidRPr="00ED4E2E" w:rsidRDefault="007D7EBB" w:rsidP="007D7EBB">
      <w:pPr>
        <w:ind w:leftChars="100" w:left="663" w:hangingChars="200" w:hanging="442"/>
        <w:jc w:val="left"/>
        <w:rPr>
          <w:rFonts w:asciiTheme="minorEastAsia" w:eastAsiaTheme="minorEastAsia" w:hAnsiTheme="minorEastAsia"/>
          <w:bdr w:val="single" w:sz="4" w:space="0" w:color="auto"/>
        </w:rPr>
      </w:pPr>
      <w:r w:rsidRPr="00ED4E2E">
        <w:rPr>
          <w:rFonts w:asciiTheme="minorEastAsia" w:eastAsiaTheme="minorEastAsia" w:hAnsiTheme="minorEastAsia" w:hint="eastAsia"/>
          <w:bdr w:val="single" w:sz="4" w:space="0" w:color="auto"/>
        </w:rPr>
        <w:t xml:space="preserve"> 教育委員会が調査の主体となる場合 </w:t>
      </w:r>
    </w:p>
    <w:p w14:paraId="28713871" w14:textId="77777777" w:rsidR="0006027F" w:rsidRPr="00ED4E2E" w:rsidRDefault="007D7EBB" w:rsidP="0006027F">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w:t>
      </w:r>
      <w:r w:rsidR="0006027F" w:rsidRPr="00ED4E2E">
        <w:rPr>
          <w:rFonts w:asciiTheme="minorEastAsia" w:eastAsiaTheme="minorEastAsia" w:hAnsiTheme="minorEastAsia"/>
        </w:rPr>
        <w:t xml:space="preserve"> </w:t>
      </w:r>
      <w:r w:rsidRPr="00ED4E2E">
        <w:rPr>
          <w:rFonts w:asciiTheme="minorEastAsia" w:eastAsiaTheme="minorEastAsia" w:hAnsiTheme="minorEastAsia" w:hint="eastAsia"/>
        </w:rPr>
        <w:t>速やかに「いじめ問題調査委員会」を招集し、事実関係を明確にするための調査を行い</w:t>
      </w:r>
    </w:p>
    <w:p w14:paraId="1A8F053E" w14:textId="77777777" w:rsidR="007D7EBB" w:rsidRPr="00ED4E2E" w:rsidRDefault="007D7EBB" w:rsidP="0006027F">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ます。 </w:t>
      </w:r>
    </w:p>
    <w:p w14:paraId="7BC8EC38" w14:textId="77777777" w:rsidR="0006027F" w:rsidRPr="00ED4E2E" w:rsidRDefault="0006027F" w:rsidP="0006027F">
      <w:pPr>
        <w:ind w:leftChars="200" w:left="663" w:hangingChars="100" w:hanging="221"/>
        <w:jc w:val="left"/>
        <w:rPr>
          <w:rFonts w:asciiTheme="minorEastAsia" w:eastAsiaTheme="minorEastAsia" w:hAnsiTheme="minorEastAsia"/>
        </w:rPr>
      </w:pPr>
    </w:p>
    <w:p w14:paraId="661B123C" w14:textId="77777777" w:rsidR="007D7EBB" w:rsidRPr="00ED4E2E" w:rsidRDefault="007D7EBB" w:rsidP="0006027F">
      <w:pPr>
        <w:ind w:leftChars="100" w:left="221" w:firstLineChars="100" w:firstLine="221"/>
        <w:rPr>
          <w:rFonts w:asciiTheme="minorEastAsia" w:eastAsiaTheme="minorEastAsia" w:hAnsiTheme="minorEastAsia"/>
        </w:rPr>
      </w:pPr>
      <w:r w:rsidRPr="00ED4E2E">
        <w:rPr>
          <w:rFonts w:asciiTheme="minorEastAsia" w:eastAsiaTheme="minorEastAsia" w:hAnsiTheme="minorEastAsia" w:hint="eastAsia"/>
        </w:rPr>
        <w:t>調査にあたっては、重大事態にいたる要因となったいじめ行為が、いつ（いつ頃</w:t>
      </w:r>
      <w:r w:rsidR="0006027F" w:rsidRPr="00ED4E2E">
        <w:rPr>
          <w:rFonts w:asciiTheme="minorEastAsia" w:eastAsiaTheme="minorEastAsia" w:hAnsiTheme="minorEastAsia" w:hint="eastAsia"/>
        </w:rPr>
        <w:t>か</w:t>
      </w:r>
      <w:r w:rsidRPr="00ED4E2E">
        <w:rPr>
          <w:rFonts w:asciiTheme="minorEastAsia" w:eastAsiaTheme="minorEastAsia" w:hAnsiTheme="minorEastAsia" w:hint="eastAsia"/>
        </w:rPr>
        <w:t>ら）、どこで、誰から行われ、どのような態様であったか、いじめを生んだ背景や児童生徒の人間関係にどのような問題があったか、学校・教職員がどのように対応したかなど、客観的な事実関係を可能な限り網羅的に明確に</w:t>
      </w:r>
      <w:r w:rsidR="0006027F" w:rsidRPr="00ED4E2E">
        <w:rPr>
          <w:rFonts w:asciiTheme="minorEastAsia" w:eastAsiaTheme="minorEastAsia" w:hAnsiTheme="minorEastAsia" w:hint="eastAsia"/>
        </w:rPr>
        <w:t>します</w:t>
      </w:r>
      <w:r w:rsidRPr="00ED4E2E">
        <w:rPr>
          <w:rFonts w:asciiTheme="minorEastAsia" w:eastAsiaTheme="minorEastAsia" w:hAnsiTheme="minorEastAsia" w:hint="eastAsia"/>
        </w:rPr>
        <w:t xml:space="preserve">。 </w:t>
      </w:r>
    </w:p>
    <w:p w14:paraId="3797653C" w14:textId="77777777" w:rsidR="0006027F" w:rsidRPr="00ED4E2E" w:rsidRDefault="007D7EBB" w:rsidP="0006027F">
      <w:pPr>
        <w:ind w:leftChars="200" w:left="663" w:hangingChars="100" w:hanging="221"/>
        <w:jc w:val="left"/>
        <w:rPr>
          <w:rFonts w:asciiTheme="minorEastAsia" w:eastAsiaTheme="minorEastAsia" w:hAnsiTheme="minorEastAsia"/>
        </w:rPr>
      </w:pPr>
      <w:r w:rsidRPr="00ED4E2E">
        <w:rPr>
          <w:rFonts w:asciiTheme="minorEastAsia" w:eastAsiaTheme="minorEastAsia" w:hAnsiTheme="minorEastAsia" w:hint="eastAsia"/>
        </w:rPr>
        <w:t>学校及び教育委員会においては、たとえ不都合な事態があったとしても、事実にしっか</w:t>
      </w:r>
    </w:p>
    <w:p w14:paraId="461375AE" w14:textId="77777777" w:rsidR="007D7EBB" w:rsidRPr="00ED4E2E" w:rsidRDefault="007D7EBB" w:rsidP="0006027F">
      <w:pPr>
        <w:ind w:leftChars="100" w:left="221"/>
        <w:jc w:val="left"/>
        <w:rPr>
          <w:rFonts w:asciiTheme="minorEastAsia" w:eastAsiaTheme="minorEastAsia" w:hAnsiTheme="minorEastAsia"/>
        </w:rPr>
      </w:pPr>
      <w:r w:rsidRPr="00ED4E2E">
        <w:rPr>
          <w:rFonts w:asciiTheme="minorEastAsia" w:eastAsiaTheme="minorEastAsia" w:hAnsiTheme="minorEastAsia" w:hint="eastAsia"/>
        </w:rPr>
        <w:t>り向き合</w:t>
      </w:r>
      <w:r w:rsidR="0006027F" w:rsidRPr="00ED4E2E">
        <w:rPr>
          <w:rFonts w:asciiTheme="minorEastAsia" w:eastAsiaTheme="minorEastAsia" w:hAnsiTheme="minorEastAsia" w:hint="eastAsia"/>
        </w:rPr>
        <w:t>い</w:t>
      </w:r>
      <w:r w:rsidRPr="00ED4E2E">
        <w:rPr>
          <w:rFonts w:asciiTheme="minorEastAsia" w:eastAsiaTheme="minorEastAsia" w:hAnsiTheme="minorEastAsia" w:hint="eastAsia"/>
        </w:rPr>
        <w:t>調査結果を重んじ、主体的に再発防止に取り組</w:t>
      </w:r>
      <w:r w:rsidR="0006027F" w:rsidRPr="00ED4E2E">
        <w:rPr>
          <w:rFonts w:asciiTheme="minorEastAsia" w:eastAsiaTheme="minorEastAsia" w:hAnsiTheme="minorEastAsia" w:hint="eastAsia"/>
        </w:rPr>
        <w:t>みます。</w:t>
      </w:r>
    </w:p>
    <w:p w14:paraId="7396679A"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【いじめを受けた児童生徒からの聞き取りが可能な場合】 </w:t>
      </w:r>
    </w:p>
    <w:p w14:paraId="6C118584" w14:textId="77777777" w:rsidR="0006027F" w:rsidRPr="00ED4E2E" w:rsidRDefault="007D7EBB" w:rsidP="0006027F">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w:t>
      </w:r>
      <w:r w:rsidR="0006027F" w:rsidRPr="00ED4E2E">
        <w:rPr>
          <w:rFonts w:asciiTheme="minorEastAsia" w:eastAsiaTheme="minorEastAsia" w:hAnsiTheme="minorEastAsia" w:hint="eastAsia"/>
        </w:rPr>
        <w:t xml:space="preserve">　</w:t>
      </w:r>
      <w:r w:rsidRPr="00ED4E2E">
        <w:rPr>
          <w:rFonts w:asciiTheme="minorEastAsia" w:eastAsiaTheme="minorEastAsia" w:hAnsiTheme="minorEastAsia" w:hint="eastAsia"/>
        </w:rPr>
        <w:t>いじめを受けた児童生徒から情報を十分に聞き取るとともに、必要に応じて在籍児童</w:t>
      </w:r>
    </w:p>
    <w:p w14:paraId="773BFB7B" w14:textId="77777777" w:rsidR="0006027F" w:rsidRPr="00ED4E2E" w:rsidRDefault="007D7EBB" w:rsidP="0006027F">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生徒や教職員に対し質問紙調査や聞き取り調査を行います。一方、いじめを行った児童生</w:t>
      </w:r>
    </w:p>
    <w:p w14:paraId="532B987D" w14:textId="77777777" w:rsidR="007D7EBB" w:rsidRPr="00ED4E2E" w:rsidRDefault="007D7EBB" w:rsidP="0006027F">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徒にも聞き取りを行い、双方の聞き取り内容に基づき、事実を特定します。 </w:t>
      </w:r>
    </w:p>
    <w:p w14:paraId="4A85E886"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【いじめを受けた児童生徒からの聞き取りが不可能な場合】 </w:t>
      </w:r>
    </w:p>
    <w:p w14:paraId="0E3632DA" w14:textId="77777777" w:rsidR="007D7EBB" w:rsidRPr="00ED4E2E" w:rsidRDefault="007D7EBB" w:rsidP="00430277">
      <w:pPr>
        <w:ind w:left="221" w:hangingChars="100" w:hanging="221"/>
        <w:rPr>
          <w:rFonts w:asciiTheme="minorEastAsia" w:eastAsiaTheme="minorEastAsia" w:hAnsiTheme="minorEastAsia"/>
        </w:rPr>
      </w:pPr>
      <w:r w:rsidRPr="00ED4E2E">
        <w:rPr>
          <w:rFonts w:asciiTheme="minorEastAsia" w:eastAsiaTheme="minorEastAsia" w:hAnsiTheme="minorEastAsia" w:hint="eastAsia"/>
        </w:rPr>
        <w:t xml:space="preserve"> </w:t>
      </w:r>
      <w:r w:rsidR="0006027F" w:rsidRPr="00ED4E2E">
        <w:rPr>
          <w:rFonts w:asciiTheme="minorEastAsia" w:eastAsiaTheme="minorEastAsia" w:hAnsiTheme="minorEastAsia" w:hint="eastAsia"/>
        </w:rPr>
        <w:t xml:space="preserve">　</w:t>
      </w:r>
      <w:r w:rsidRPr="00ED4E2E">
        <w:rPr>
          <w:rFonts w:asciiTheme="minorEastAsia" w:eastAsiaTheme="minorEastAsia" w:hAnsiTheme="minorEastAsia" w:hint="eastAsia"/>
        </w:rPr>
        <w:t xml:space="preserve">いじめを受けた児童生徒の保護者の要望・意見を十分に聞き取るとともに、今後の調査について迅速に当該保護者と協議し、在籍児童生徒や教職員に対する質問紙調査や聞き取り調査により、できる限り多くの情報を集め、客観的な事実を明らかにします。 </w:t>
      </w:r>
    </w:p>
    <w:p w14:paraId="50498453"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lastRenderedPageBreak/>
        <w:t>⑶</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重大事態調査結果の説明・報告</w:t>
      </w:r>
      <w:r w:rsidRPr="00ED4E2E">
        <w:rPr>
          <w:rFonts w:asciiTheme="minorEastAsia" w:eastAsiaTheme="minorEastAsia" w:hAnsiTheme="minorEastAsia"/>
        </w:rPr>
        <w:t xml:space="preserve"> </w:t>
      </w:r>
    </w:p>
    <w:p w14:paraId="2F6647A9" w14:textId="77777777" w:rsidR="007D7EBB" w:rsidRPr="00ED4E2E" w:rsidRDefault="007D7EBB" w:rsidP="00430277">
      <w:pPr>
        <w:rPr>
          <w:rFonts w:asciiTheme="minorEastAsia" w:eastAsiaTheme="minorEastAsia" w:hAnsiTheme="minorEastAsia"/>
        </w:rPr>
      </w:pPr>
      <w:r w:rsidRPr="00ED4E2E">
        <w:rPr>
          <w:rFonts w:asciiTheme="minorEastAsia" w:eastAsiaTheme="minorEastAsia" w:hAnsiTheme="minorEastAsia" w:hint="eastAsia"/>
        </w:rPr>
        <w:t xml:space="preserve"> </w:t>
      </w:r>
      <w:r w:rsidR="00430277" w:rsidRPr="00ED4E2E">
        <w:rPr>
          <w:rFonts w:asciiTheme="minorEastAsia" w:eastAsiaTheme="minorEastAsia" w:hAnsiTheme="minorEastAsia"/>
        </w:rPr>
        <w:t xml:space="preserve"> </w:t>
      </w:r>
      <w:r w:rsidRPr="00ED4E2E">
        <w:rPr>
          <w:rFonts w:asciiTheme="minorEastAsia" w:eastAsiaTheme="minorEastAsia" w:hAnsiTheme="minorEastAsia" w:hint="eastAsia"/>
        </w:rPr>
        <w:t>学校又は教育委員会は、調査により明らかになった事実関係について、いじめを受けた児童生徒・保護者に対して説明します。また、いじめを受けた児童生徒等に説明した方針に沿っていじめを行った児童生徒・保護者も対しても説明します。</w:t>
      </w:r>
    </w:p>
    <w:p w14:paraId="01D7DA44" w14:textId="77777777" w:rsidR="007D7EBB" w:rsidRPr="00ED4E2E" w:rsidRDefault="007D7EBB" w:rsidP="00430277">
      <w:pPr>
        <w:rPr>
          <w:rFonts w:asciiTheme="minorEastAsia" w:eastAsiaTheme="minorEastAsia" w:hAnsiTheme="minorEastAsia"/>
        </w:rPr>
      </w:pPr>
      <w:r w:rsidRPr="00ED4E2E">
        <w:rPr>
          <w:rFonts w:asciiTheme="minorEastAsia" w:eastAsiaTheme="minorEastAsia" w:hAnsiTheme="minorEastAsia" w:hint="eastAsia"/>
        </w:rPr>
        <w:t>⑷</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重大事態調査結果の公表検討</w:t>
      </w:r>
      <w:r w:rsidRPr="00ED4E2E">
        <w:rPr>
          <w:rFonts w:asciiTheme="minorEastAsia" w:eastAsiaTheme="minorEastAsia" w:hAnsiTheme="minorEastAsia"/>
        </w:rPr>
        <w:t xml:space="preserve"> </w:t>
      </w:r>
    </w:p>
    <w:p w14:paraId="50DD1B33" w14:textId="77777777" w:rsidR="00430277" w:rsidRPr="00ED4E2E" w:rsidRDefault="007D7EBB" w:rsidP="00430277">
      <w:pPr>
        <w:rPr>
          <w:rFonts w:asciiTheme="minorEastAsia" w:eastAsiaTheme="minorEastAsia" w:hAnsiTheme="minorEastAsia"/>
        </w:rPr>
      </w:pPr>
      <w:r w:rsidRPr="00ED4E2E">
        <w:rPr>
          <w:rFonts w:asciiTheme="minorEastAsia" w:eastAsiaTheme="minorEastAsia" w:hAnsiTheme="minorEastAsia" w:hint="eastAsia"/>
        </w:rPr>
        <w:t xml:space="preserve"> </w:t>
      </w:r>
      <w:r w:rsidR="00430277" w:rsidRPr="00ED4E2E">
        <w:rPr>
          <w:rFonts w:asciiTheme="minorEastAsia" w:eastAsiaTheme="minorEastAsia" w:hAnsiTheme="minorEastAsia"/>
        </w:rPr>
        <w:t xml:space="preserve"> </w:t>
      </w:r>
      <w:r w:rsidRPr="00ED4E2E">
        <w:rPr>
          <w:rFonts w:asciiTheme="minorEastAsia" w:eastAsiaTheme="minorEastAsia" w:hAnsiTheme="minorEastAsia" w:hint="eastAsia"/>
        </w:rPr>
        <w:t>公表するか否かについては、学校の設置者及び学校として、当該事案の内容や重大性、対象児童生徒・保護者の意向、公表した場合の児童生徒への影響等を総合的に勘案して、適切に判断することになります。個人情報保護法や情報公開条例等に基づいた対応を行った上で特段の支障がなければ、公表することが望ましいとされています。</w:t>
      </w:r>
    </w:p>
    <w:p w14:paraId="4D694BB8" w14:textId="77777777" w:rsidR="007D7EBB" w:rsidRPr="00ED4E2E" w:rsidRDefault="00430277" w:rsidP="00430277">
      <w:pPr>
        <w:rPr>
          <w:rFonts w:asciiTheme="minorEastAsia" w:eastAsiaTheme="minorEastAsia" w:hAnsiTheme="minorEastAsia"/>
        </w:rPr>
      </w:pPr>
      <w:r w:rsidRPr="00ED4E2E">
        <w:rPr>
          <w:rFonts w:asciiTheme="minorEastAsia" w:eastAsiaTheme="minorEastAsia" w:hAnsiTheme="minorEastAsia" w:hint="eastAsia"/>
        </w:rPr>
        <w:t>【</w:t>
      </w:r>
      <w:r w:rsidR="007D7EBB" w:rsidRPr="00ED4E2E">
        <w:rPr>
          <w:rFonts w:asciiTheme="minorEastAsia" w:eastAsiaTheme="minorEastAsia" w:hAnsiTheme="minorEastAsia" w:hint="eastAsia"/>
        </w:rPr>
        <w:t>いじめ重大事態調査完了後の対応</w:t>
      </w:r>
      <w:r w:rsidRPr="00ED4E2E">
        <w:rPr>
          <w:rFonts w:asciiTheme="minorEastAsia" w:eastAsiaTheme="minorEastAsia" w:hAnsiTheme="minorEastAsia" w:hint="eastAsia"/>
        </w:rPr>
        <w:t>】</w:t>
      </w:r>
      <w:r w:rsidR="007D7EBB" w:rsidRPr="00ED4E2E">
        <w:rPr>
          <w:rFonts w:asciiTheme="minorEastAsia" w:eastAsiaTheme="minorEastAsia" w:hAnsiTheme="minorEastAsia" w:hint="eastAsia"/>
        </w:rPr>
        <w:t xml:space="preserve"> </w:t>
      </w:r>
    </w:p>
    <w:p w14:paraId="5B8ABAAB"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⑴</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いじめを受けた児童生徒への支援</w:t>
      </w:r>
    </w:p>
    <w:p w14:paraId="74281061" w14:textId="77777777" w:rsidR="00430277" w:rsidRPr="00ED4E2E" w:rsidRDefault="007D7EBB" w:rsidP="00430277">
      <w:pPr>
        <w:ind w:leftChars="200" w:left="663" w:hangingChars="100" w:hanging="221"/>
        <w:jc w:val="left"/>
        <w:rPr>
          <w:rFonts w:asciiTheme="minorEastAsia" w:eastAsiaTheme="minorEastAsia" w:hAnsiTheme="minorEastAsia"/>
        </w:rPr>
      </w:pPr>
      <w:r w:rsidRPr="00ED4E2E">
        <w:rPr>
          <w:rFonts w:asciiTheme="minorEastAsia" w:eastAsiaTheme="minorEastAsia" w:hAnsiTheme="minorEastAsia" w:hint="eastAsia"/>
        </w:rPr>
        <w:t>重大事態に関わるいじめを受けた児童生徒は、心身ともに大きな傷を負っていることが</w:t>
      </w:r>
    </w:p>
    <w:p w14:paraId="40094669" w14:textId="77777777" w:rsidR="007D7EBB" w:rsidRPr="00ED4E2E" w:rsidRDefault="007D7EBB" w:rsidP="00430277">
      <w:pPr>
        <w:ind w:leftChars="100" w:left="221"/>
        <w:jc w:val="left"/>
        <w:rPr>
          <w:rFonts w:asciiTheme="minorEastAsia" w:eastAsiaTheme="minorEastAsia" w:hAnsiTheme="minorEastAsia"/>
        </w:rPr>
      </w:pPr>
      <w:r w:rsidRPr="00ED4E2E">
        <w:rPr>
          <w:rFonts w:asciiTheme="minorEastAsia" w:eastAsiaTheme="minorEastAsia" w:hAnsiTheme="minorEastAsia" w:hint="eastAsia"/>
        </w:rPr>
        <w:t>考えられることから、まず、当該児童生徒の心の安定、身体の安全を確保することに全力で取り組みます。その後、心身に負った傷の回復に向けて支援するとともに、安心して学校生活を送ることができるように支援します。</w:t>
      </w:r>
    </w:p>
    <w:p w14:paraId="3EDEF6A6" w14:textId="77777777" w:rsidR="00430277"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・登校できていない場合には、家庭を訪問して、学級担任や養護教諭、スクールカウンセ</w:t>
      </w:r>
    </w:p>
    <w:p w14:paraId="0AA9033E" w14:textId="77777777" w:rsidR="007D7EBB" w:rsidRPr="00ED4E2E" w:rsidRDefault="007D7EBB" w:rsidP="00430277">
      <w:pPr>
        <w:ind w:leftChars="200" w:left="663" w:hangingChars="100" w:hanging="221"/>
        <w:jc w:val="left"/>
        <w:rPr>
          <w:rFonts w:asciiTheme="minorEastAsia" w:eastAsiaTheme="minorEastAsia" w:hAnsiTheme="minorEastAsia"/>
        </w:rPr>
      </w:pPr>
      <w:r w:rsidRPr="00ED4E2E">
        <w:rPr>
          <w:rFonts w:asciiTheme="minorEastAsia" w:eastAsiaTheme="minorEastAsia" w:hAnsiTheme="minorEastAsia" w:hint="eastAsia"/>
        </w:rPr>
        <w:t>ラー等によって、心情を粘り強く丁寧に傾聴します。</w:t>
      </w:r>
    </w:p>
    <w:p w14:paraId="10EE1933" w14:textId="77777777" w:rsidR="00430277"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・いじめに関わる事実関係を明らかにするための聞き取りを丁寧に行い、解決に向け</w:t>
      </w:r>
    </w:p>
    <w:p w14:paraId="19496B6F" w14:textId="77777777" w:rsidR="007D7EBB" w:rsidRPr="00ED4E2E" w:rsidRDefault="007D7EBB" w:rsidP="00430277">
      <w:pPr>
        <w:ind w:firstLineChars="250" w:firstLine="553"/>
        <w:jc w:val="left"/>
        <w:rPr>
          <w:rFonts w:asciiTheme="minorEastAsia" w:eastAsiaTheme="minorEastAsia" w:hAnsiTheme="minorEastAsia"/>
        </w:rPr>
      </w:pPr>
      <w:r w:rsidRPr="00ED4E2E">
        <w:rPr>
          <w:rFonts w:asciiTheme="minorEastAsia" w:eastAsiaTheme="minorEastAsia" w:hAnsiTheme="minorEastAsia" w:hint="eastAsia"/>
        </w:rPr>
        <w:t>て、当該児童生徒の意向を踏まえながら、望ましい解決方法をともに検討します。</w:t>
      </w:r>
    </w:p>
    <w:p w14:paraId="30AB33C1"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・安心して生活できる場や時間などの、学習・生活環境を確保します。</w:t>
      </w:r>
    </w:p>
    <w:p w14:paraId="32ED2FF5" w14:textId="77777777" w:rsidR="00430277"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・不安を取り除き、心の安定を確保するために、スクールカウンセラーや臨床心理士によ</w:t>
      </w:r>
    </w:p>
    <w:p w14:paraId="5055905C" w14:textId="77777777" w:rsidR="007D7EBB" w:rsidRPr="00ED4E2E" w:rsidRDefault="007D7EBB" w:rsidP="00430277">
      <w:pPr>
        <w:ind w:leftChars="200" w:left="663" w:hangingChars="100" w:hanging="221"/>
        <w:jc w:val="left"/>
        <w:rPr>
          <w:rFonts w:asciiTheme="minorEastAsia" w:eastAsiaTheme="minorEastAsia" w:hAnsiTheme="minorEastAsia"/>
        </w:rPr>
      </w:pPr>
      <w:r w:rsidRPr="00ED4E2E">
        <w:rPr>
          <w:rFonts w:asciiTheme="minorEastAsia" w:eastAsiaTheme="minorEastAsia" w:hAnsiTheme="minorEastAsia" w:hint="eastAsia"/>
        </w:rPr>
        <w:t>る心のケアを行います。</w:t>
      </w:r>
    </w:p>
    <w:p w14:paraId="7D9008C3"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rPr>
        <w:t xml:space="preserve"> </w:t>
      </w:r>
    </w:p>
    <w:p w14:paraId="19AD1DE6"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⑵</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いじめを受けた児童生徒の保護者への対応</w:t>
      </w:r>
    </w:p>
    <w:p w14:paraId="2160BA2D" w14:textId="77777777" w:rsidR="00430277" w:rsidRPr="00ED4E2E" w:rsidRDefault="007D7EBB" w:rsidP="00430277">
      <w:pPr>
        <w:ind w:leftChars="250" w:left="664" w:hangingChars="50" w:hanging="111"/>
        <w:jc w:val="left"/>
        <w:rPr>
          <w:rFonts w:asciiTheme="minorEastAsia" w:eastAsiaTheme="minorEastAsia" w:hAnsiTheme="minorEastAsia"/>
        </w:rPr>
      </w:pPr>
      <w:r w:rsidRPr="00ED4E2E">
        <w:rPr>
          <w:rFonts w:asciiTheme="minorEastAsia" w:eastAsiaTheme="minorEastAsia" w:hAnsiTheme="minorEastAsia" w:hint="eastAsia"/>
        </w:rPr>
        <w:t>当該児童生徒の保護者については、重大ないじめを受けたわが子の心身に対する心配</w:t>
      </w:r>
    </w:p>
    <w:p w14:paraId="16D31DFA" w14:textId="77777777" w:rsidR="007D7EBB" w:rsidRPr="00ED4E2E" w:rsidRDefault="007D7EBB" w:rsidP="00430277">
      <w:pPr>
        <w:ind w:leftChars="150" w:left="332" w:firstLine="1"/>
        <w:jc w:val="left"/>
        <w:rPr>
          <w:rFonts w:asciiTheme="minorEastAsia" w:eastAsiaTheme="minorEastAsia" w:hAnsiTheme="minorEastAsia"/>
        </w:rPr>
      </w:pPr>
      <w:r w:rsidRPr="00ED4E2E">
        <w:rPr>
          <w:rFonts w:asciiTheme="minorEastAsia" w:eastAsiaTheme="minorEastAsia" w:hAnsiTheme="minorEastAsia" w:hint="eastAsia"/>
        </w:rPr>
        <w:t>や、わが子が重大ないじめを受けたことに対する怒り、いじめを行った児童生徒やその保護者への不信感などを、強く抱いていることが考えられます。このような保護者の心情を察しながら、当該児童生徒の心身の安定に努め、対応や支援を行います。</w:t>
      </w:r>
    </w:p>
    <w:p w14:paraId="3C31BA31" w14:textId="77777777" w:rsidR="007D7EBB"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学校の管理下で重大事態が発生した場合は、事実を真摯に受け止め、対 処に向けて最善を尽くすことを伝えます。</w:t>
      </w:r>
    </w:p>
    <w:p w14:paraId="5AC0B062" w14:textId="77777777" w:rsidR="007D7EBB"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受けたいじめに関わる事実や、児童生徒の心身の状況について丁寧に説明します。</w:t>
      </w:r>
    </w:p>
    <w:p w14:paraId="2D3B7D7D" w14:textId="77777777" w:rsidR="00430277"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いじめの解決に向けて、保護者の意向を丁寧に聞き取り、望ましい解決方法をともに</w:t>
      </w:r>
    </w:p>
    <w:p w14:paraId="5E49EEBD" w14:textId="77777777" w:rsidR="007D7EBB" w:rsidRPr="00ED4E2E" w:rsidRDefault="007D7EBB" w:rsidP="00430277">
      <w:pPr>
        <w:ind w:leftChars="250" w:left="664" w:hangingChars="50" w:hanging="111"/>
        <w:jc w:val="left"/>
        <w:rPr>
          <w:rFonts w:asciiTheme="minorEastAsia" w:eastAsiaTheme="minorEastAsia" w:hAnsiTheme="minorEastAsia"/>
        </w:rPr>
      </w:pPr>
      <w:r w:rsidRPr="00ED4E2E">
        <w:rPr>
          <w:rFonts w:asciiTheme="minorEastAsia" w:eastAsiaTheme="minorEastAsia" w:hAnsiTheme="minorEastAsia" w:hint="eastAsia"/>
        </w:rPr>
        <w:t>検討します。</w:t>
      </w:r>
    </w:p>
    <w:p w14:paraId="5558A9B1" w14:textId="77777777" w:rsidR="007D7EBB"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当該児童生徒の支援を行いながら、「いじめ防止対策組織」で専門医療機関等への受診が必要と判断された場合には、保護者に受診を勧めます。</w:t>
      </w:r>
    </w:p>
    <w:p w14:paraId="4572CDC2" w14:textId="77777777" w:rsidR="007D7EBB"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保護者自身が不安を抱いている場合、教育相談員や臨床心理士の活用を勧めるなど、市の相談窓口を通じて関係機関との連携を図ります。</w:t>
      </w:r>
    </w:p>
    <w:p w14:paraId="604C58E0"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⑶</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いじめを行った児童生徒への指導</w:t>
      </w:r>
      <w:r w:rsidRPr="00ED4E2E">
        <w:rPr>
          <w:rFonts w:asciiTheme="minorEastAsia" w:eastAsiaTheme="minorEastAsia" w:hAnsiTheme="minorEastAsia"/>
        </w:rPr>
        <w:t xml:space="preserve"> </w:t>
      </w:r>
    </w:p>
    <w:p w14:paraId="6BFA7B90" w14:textId="77777777" w:rsidR="00430277" w:rsidRPr="00ED4E2E" w:rsidRDefault="007D7EBB" w:rsidP="00430277">
      <w:pPr>
        <w:ind w:leftChars="250" w:left="664" w:hangingChars="50" w:hanging="111"/>
        <w:jc w:val="left"/>
        <w:rPr>
          <w:rFonts w:asciiTheme="minorEastAsia" w:eastAsiaTheme="minorEastAsia" w:hAnsiTheme="minorEastAsia"/>
        </w:rPr>
      </w:pPr>
      <w:r w:rsidRPr="00ED4E2E">
        <w:rPr>
          <w:rFonts w:asciiTheme="minorEastAsia" w:eastAsiaTheme="minorEastAsia" w:hAnsiTheme="minorEastAsia" w:hint="eastAsia"/>
        </w:rPr>
        <w:t>いじめを行った児童生徒に対しては、その行為が決して許されない行為であることを</w:t>
      </w:r>
    </w:p>
    <w:p w14:paraId="03633CA0" w14:textId="77777777" w:rsidR="007D7EBB" w:rsidRPr="00ED4E2E" w:rsidRDefault="007D7EBB" w:rsidP="00430277">
      <w:pPr>
        <w:ind w:leftChars="150" w:left="332" w:firstLine="1"/>
        <w:jc w:val="left"/>
        <w:rPr>
          <w:rFonts w:asciiTheme="minorEastAsia" w:eastAsiaTheme="minorEastAsia" w:hAnsiTheme="minorEastAsia"/>
        </w:rPr>
      </w:pPr>
      <w:r w:rsidRPr="00ED4E2E">
        <w:rPr>
          <w:rFonts w:asciiTheme="minorEastAsia" w:eastAsiaTheme="minorEastAsia" w:hAnsiTheme="minorEastAsia" w:hint="eastAsia"/>
        </w:rPr>
        <w:t>十分認識させ、決して繰り返さないよう指導します。その際、いじめを受けた児童生徒の立場になり、相手の心の痛みを推測させることによって、自己の行為の重大さを実感させ、深い反省の上に立って再発防止を自ら誓うことができるようにします。また、スクールカウンセラーや臨床心理士による面談も受けさせながら、本人の心の弱さを受け</w:t>
      </w:r>
      <w:r w:rsidRPr="00ED4E2E">
        <w:rPr>
          <w:rFonts w:asciiTheme="minorEastAsia" w:eastAsiaTheme="minorEastAsia" w:hAnsiTheme="minorEastAsia" w:hint="eastAsia"/>
        </w:rPr>
        <w:lastRenderedPageBreak/>
        <w:t>止め、心情に寄り添いながら指導することにより、本人の心からの反省を促すとともに、その後の学校生活への前向きな姿勢を引き出していきます。</w:t>
      </w:r>
    </w:p>
    <w:p w14:paraId="11197C9A"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⑷</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いじめを行った児童生徒の保護者への対応</w:t>
      </w:r>
    </w:p>
    <w:p w14:paraId="19CDD572" w14:textId="77777777" w:rsidR="00430277" w:rsidRPr="00ED4E2E" w:rsidRDefault="007D7EBB" w:rsidP="00430277">
      <w:pPr>
        <w:ind w:leftChars="150" w:left="664" w:hangingChars="150" w:hanging="332"/>
        <w:jc w:val="left"/>
        <w:rPr>
          <w:rFonts w:asciiTheme="minorEastAsia" w:eastAsiaTheme="minorEastAsia" w:hAnsiTheme="minorEastAsia"/>
        </w:rPr>
      </w:pPr>
      <w:r w:rsidRPr="00ED4E2E">
        <w:rPr>
          <w:rFonts w:asciiTheme="minorEastAsia" w:eastAsiaTheme="minorEastAsia" w:hAnsiTheme="minorEastAsia" w:hint="eastAsia"/>
        </w:rPr>
        <w:t xml:space="preserve"> </w:t>
      </w:r>
      <w:r w:rsidR="00430277" w:rsidRPr="00ED4E2E">
        <w:rPr>
          <w:rFonts w:asciiTheme="minorEastAsia" w:eastAsiaTheme="minorEastAsia" w:hAnsiTheme="minorEastAsia" w:hint="eastAsia"/>
        </w:rPr>
        <w:t xml:space="preserve">　</w:t>
      </w:r>
      <w:r w:rsidRPr="00ED4E2E">
        <w:rPr>
          <w:rFonts w:asciiTheme="minorEastAsia" w:eastAsiaTheme="minorEastAsia" w:hAnsiTheme="minorEastAsia" w:hint="eastAsia"/>
        </w:rPr>
        <w:t>当該児童生徒の保護者に対しては、いじめに関する一連の事実を丁寧に伝え、その行</w:t>
      </w:r>
    </w:p>
    <w:p w14:paraId="0882446B" w14:textId="77777777" w:rsidR="00430277" w:rsidRPr="00ED4E2E" w:rsidRDefault="007D7EBB" w:rsidP="00430277">
      <w:pPr>
        <w:ind w:leftChars="150" w:left="664" w:hangingChars="150" w:hanging="332"/>
        <w:jc w:val="left"/>
        <w:rPr>
          <w:rFonts w:asciiTheme="minorEastAsia" w:eastAsiaTheme="minorEastAsia" w:hAnsiTheme="minorEastAsia"/>
        </w:rPr>
      </w:pPr>
      <w:r w:rsidRPr="00ED4E2E">
        <w:rPr>
          <w:rFonts w:asciiTheme="minorEastAsia" w:eastAsiaTheme="minorEastAsia" w:hAnsiTheme="minorEastAsia" w:hint="eastAsia"/>
        </w:rPr>
        <w:t>為の重大さを当該児童生徒とともに認識してもらうことで、解決に向けた道筋を示して</w:t>
      </w:r>
    </w:p>
    <w:p w14:paraId="088773B9" w14:textId="77777777" w:rsidR="007D7EBB" w:rsidRPr="00ED4E2E" w:rsidRDefault="007D7EBB" w:rsidP="00430277">
      <w:pPr>
        <w:ind w:leftChars="150" w:left="664" w:hangingChars="150" w:hanging="332"/>
        <w:jc w:val="left"/>
        <w:rPr>
          <w:rFonts w:asciiTheme="minorEastAsia" w:eastAsiaTheme="minorEastAsia" w:hAnsiTheme="minorEastAsia"/>
        </w:rPr>
      </w:pPr>
      <w:r w:rsidRPr="00ED4E2E">
        <w:rPr>
          <w:rFonts w:asciiTheme="minorEastAsia" w:eastAsiaTheme="minorEastAsia" w:hAnsiTheme="minorEastAsia" w:hint="eastAsia"/>
        </w:rPr>
        <w:t>保護者の協力を求めます。</w:t>
      </w:r>
    </w:p>
    <w:p w14:paraId="4F6F322F" w14:textId="77777777" w:rsidR="007D7EBB" w:rsidRPr="00ED4E2E" w:rsidRDefault="007D7EBB" w:rsidP="00430277">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 xml:space="preserve"> </w:t>
      </w:r>
      <w:r w:rsidR="00430277" w:rsidRPr="00ED4E2E">
        <w:rPr>
          <w:rFonts w:asciiTheme="minorEastAsia" w:eastAsiaTheme="minorEastAsia" w:hAnsiTheme="minorEastAsia" w:hint="eastAsia"/>
        </w:rPr>
        <w:t xml:space="preserve">　</w:t>
      </w:r>
      <w:r w:rsidRPr="00ED4E2E">
        <w:rPr>
          <w:rFonts w:asciiTheme="minorEastAsia" w:eastAsiaTheme="minorEastAsia" w:hAnsiTheme="minorEastAsia" w:hint="eastAsia"/>
        </w:rPr>
        <w:t>その後、児童生徒への接し方や保護者としての役割について、適切に助言します。</w:t>
      </w:r>
    </w:p>
    <w:p w14:paraId="77E514D4" w14:textId="77777777" w:rsidR="007D7EBB" w:rsidRPr="00ED4E2E" w:rsidRDefault="007D7EBB" w:rsidP="007D7EBB">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⑸</w:t>
      </w:r>
      <w:r w:rsidRPr="00ED4E2E">
        <w:rPr>
          <w:rFonts w:asciiTheme="minorEastAsia" w:eastAsiaTheme="minorEastAsia" w:hAnsiTheme="minorEastAsia"/>
        </w:rPr>
        <w:t xml:space="preserve"> </w:t>
      </w:r>
      <w:r w:rsidRPr="00ED4E2E">
        <w:rPr>
          <w:rFonts w:asciiTheme="minorEastAsia" w:eastAsiaTheme="minorEastAsia" w:hAnsiTheme="minorEastAsia" w:hint="eastAsia"/>
        </w:rPr>
        <w:t>落ち着いた学校生活を取り戻すための対応</w:t>
      </w:r>
      <w:r w:rsidRPr="00ED4E2E">
        <w:rPr>
          <w:rFonts w:asciiTheme="minorEastAsia" w:eastAsiaTheme="minorEastAsia" w:hAnsiTheme="minorEastAsia"/>
        </w:rPr>
        <w:t xml:space="preserve"> </w:t>
      </w:r>
    </w:p>
    <w:p w14:paraId="2A5D0E77" w14:textId="77777777" w:rsidR="00FA3FCF" w:rsidRPr="00ED4E2E" w:rsidRDefault="007D7EBB" w:rsidP="00BB7F6A">
      <w:pPr>
        <w:ind w:leftChars="150" w:left="332" w:firstLineChars="100" w:firstLine="221"/>
        <w:jc w:val="left"/>
        <w:rPr>
          <w:rFonts w:asciiTheme="minorEastAsia" w:eastAsiaTheme="minorEastAsia" w:hAnsiTheme="minorEastAsia"/>
        </w:rPr>
      </w:pPr>
      <w:r w:rsidRPr="00ED4E2E">
        <w:rPr>
          <w:rFonts w:asciiTheme="minorEastAsia" w:eastAsiaTheme="minorEastAsia" w:hAnsiTheme="minorEastAsia" w:hint="eastAsia"/>
        </w:rPr>
        <w:t>事案の重大性を踏まえ、教育委員会においては、学校と連携の下、児童生徒に関して、出席停止措置の活用や、いじめられた児童生徒又はその保護者が希望する場合には、就学校の指定の変更や区域外就学等の弾力的な対応を検討するなど、必要な対応を行います。また重大事態が発生した場合に、関係のあった児童生徒が深く傷つき、学校全体の児童生徒や保護者、地域にも不安や動揺が広がったり、時には事実に基づかない風評等が流れたりする場合もあります。学校及び教育委員会は、児童生徒や保護者への心のケアと、落ち着いた学校生活を取り戻すための支援に努めるとともに、情報発信の際には、プライバシーへの配慮に留意した対応を行います。</w:t>
      </w:r>
    </w:p>
    <w:p w14:paraId="4F00B20A" w14:textId="77777777" w:rsidR="00083E41" w:rsidRPr="00ED4E2E" w:rsidRDefault="00BB7F6A" w:rsidP="00512B35">
      <w:pPr>
        <w:jc w:val="left"/>
        <w:rPr>
          <w:rFonts w:asciiTheme="minorEastAsia" w:eastAsiaTheme="minorEastAsia" w:hAnsiTheme="minorEastAsia"/>
          <w:sz w:val="28"/>
          <w:szCs w:val="28"/>
        </w:rPr>
      </w:pPr>
      <w:r w:rsidRPr="00ED4E2E">
        <w:rPr>
          <w:rFonts w:asciiTheme="minorEastAsia" w:eastAsiaTheme="minorEastAsia" w:hAnsiTheme="minorEastAsia"/>
          <w:noProof/>
        </w:rPr>
        <mc:AlternateContent>
          <mc:Choice Requires="wps">
            <w:drawing>
              <wp:anchor distT="0" distB="0" distL="114300" distR="114300" simplePos="0" relativeHeight="251661312" behindDoc="1" locked="0" layoutInCell="1" allowOverlap="1" wp14:anchorId="650A930A" wp14:editId="61B7E5A2">
                <wp:simplePos x="0" y="0"/>
                <wp:positionH relativeFrom="column">
                  <wp:posOffset>-71755</wp:posOffset>
                </wp:positionH>
                <wp:positionV relativeFrom="paragraph">
                  <wp:posOffset>335280</wp:posOffset>
                </wp:positionV>
                <wp:extent cx="5943600" cy="5753100"/>
                <wp:effectExtent l="0" t="0" r="19050" b="19050"/>
                <wp:wrapNone/>
                <wp:docPr id="1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53100"/>
                        </a:xfrm>
                        <a:prstGeom prst="rect">
                          <a:avLst/>
                        </a:prstGeom>
                        <a:noFill/>
                        <a:ln w="25400">
                          <a:solidFill>
                            <a:srgbClr val="F796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2D1A05" id="正方形/長方形 7" o:spid="_x0000_s1026" style="position:absolute;left:0;text-align:left;margin-left:-5.65pt;margin-top:26.4pt;width:468pt;height:4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" filled="f" strokecolor="#f79646" strokeweight="2pt"/>
            </w:pict>
          </mc:Fallback>
        </mc:AlternateContent>
      </w:r>
      <w:r w:rsidR="00DC0D9E" w:rsidRPr="00ED4E2E">
        <w:rPr>
          <w:rFonts w:asciiTheme="minorEastAsia" w:eastAsiaTheme="minorEastAsia" w:hAnsiTheme="minorEastAsia" w:hint="eastAsia"/>
          <w:sz w:val="28"/>
          <w:szCs w:val="28"/>
        </w:rPr>
        <w:t>【</w:t>
      </w:r>
      <w:r w:rsidR="00EB465C" w:rsidRPr="00ED4E2E">
        <w:rPr>
          <w:rFonts w:asciiTheme="minorEastAsia" w:eastAsiaTheme="minorEastAsia" w:hAnsiTheme="minorEastAsia" w:hint="eastAsia"/>
          <w:sz w:val="28"/>
          <w:szCs w:val="28"/>
        </w:rPr>
        <w:t>資料４】</w:t>
      </w:r>
      <w:r w:rsidR="00DC0D9E" w:rsidRPr="00ED4E2E">
        <w:rPr>
          <w:rFonts w:asciiTheme="minorEastAsia" w:eastAsiaTheme="minorEastAsia" w:hAnsiTheme="minorEastAsia" w:hint="eastAsia"/>
          <w:sz w:val="28"/>
          <w:szCs w:val="28"/>
        </w:rPr>
        <w:t>重大事態</w:t>
      </w:r>
      <w:r w:rsidR="00B37CC5" w:rsidRPr="00ED4E2E">
        <w:rPr>
          <w:rFonts w:asciiTheme="minorEastAsia" w:eastAsiaTheme="minorEastAsia" w:hAnsiTheme="minorEastAsia" w:hint="eastAsia"/>
          <w:sz w:val="28"/>
          <w:szCs w:val="28"/>
        </w:rPr>
        <w:t>発生時の調査対応</w:t>
      </w:r>
      <w:r w:rsidR="00DC0D9E" w:rsidRPr="00ED4E2E">
        <w:rPr>
          <w:rFonts w:asciiTheme="minorEastAsia" w:eastAsiaTheme="minorEastAsia" w:hAnsiTheme="minorEastAsia" w:hint="eastAsia"/>
          <w:sz w:val="28"/>
          <w:szCs w:val="28"/>
        </w:rPr>
        <w:t>図</w:t>
      </w:r>
    </w:p>
    <w:p w14:paraId="68BAF60F"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66F1737B" wp14:editId="57E82AA5">
                <wp:simplePos x="0" y="0"/>
                <wp:positionH relativeFrom="column">
                  <wp:posOffset>1678940</wp:posOffset>
                </wp:positionH>
                <wp:positionV relativeFrom="paragraph">
                  <wp:posOffset>0</wp:posOffset>
                </wp:positionV>
                <wp:extent cx="1476375" cy="304800"/>
                <wp:effectExtent l="17145" t="16510" r="11430" b="12065"/>
                <wp:wrapNone/>
                <wp:docPr id="12" name="フローチャート: 処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1DC89B47" w14:textId="77777777" w:rsidR="00083E41" w:rsidRDefault="00083E41" w:rsidP="00512B35">
                            <w:pPr>
                              <w:jc w:val="center"/>
                            </w:pPr>
                            <w:r>
                              <w:rPr>
                                <w:rFonts w:hint="eastAsia"/>
                              </w:rPr>
                              <w:t>重大事態の発生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1737B" id="_x0000_t109" coordsize="21600,21600" o:spt="109" path="m,l,21600r21600,l21600,xe">
                <v:stroke joinstyle="miter"/>
                <v:path gradientshapeok="t" o:connecttype="rect"/>
              </v:shapetype>
              <v:shape id="フローチャート: 処理 113" o:spid="_x0000_s1044" type="#_x0000_t109" style="position:absolute;margin-left:132.2pt;margin-top:0;width:116.2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" filled="f" strokecolor="#4f81bd" strokeweight="1.5pt">
                <v:textbox>
                  <w:txbxContent>
                    <w:p w14:paraId="1DC89B47" w14:textId="77777777" w:rsidR="00083E41" w:rsidRDefault="00083E41" w:rsidP="00512B35">
                      <w:pPr>
                        <w:jc w:val="center"/>
                      </w:pPr>
                      <w:r>
                        <w:rPr>
                          <w:rFonts w:hint="eastAsia"/>
                        </w:rPr>
                        <w:t>重大事態の発生</w:t>
                      </w:r>
                    </w:p>
                  </w:txbxContent>
                </v:textbox>
              </v:shape>
            </w:pict>
          </mc:Fallback>
        </mc:AlternateContent>
      </w:r>
      <w:r w:rsidR="00083E41" w:rsidRPr="00ED4E2E">
        <w:rPr>
          <w:rFonts w:asciiTheme="minorEastAsia" w:eastAsiaTheme="minorEastAsia" w:hAnsiTheme="minorEastAsia" w:hint="eastAsia"/>
        </w:rPr>
        <w:t xml:space="preserve">　　　</w:t>
      </w:r>
    </w:p>
    <w:p w14:paraId="677E81C7"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42880" behindDoc="1" locked="0" layoutInCell="1" allowOverlap="1" wp14:anchorId="00B8EA8A" wp14:editId="510A6781">
                <wp:simplePos x="0" y="0"/>
                <wp:positionH relativeFrom="column">
                  <wp:posOffset>2390140</wp:posOffset>
                </wp:positionH>
                <wp:positionV relativeFrom="paragraph">
                  <wp:posOffset>128270</wp:posOffset>
                </wp:positionV>
                <wp:extent cx="45085" cy="806450"/>
                <wp:effectExtent l="19050" t="0" r="31115" b="31750"/>
                <wp:wrapNone/>
                <wp:docPr id="123" name="下矢印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8064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1B4E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3" o:spid="_x0000_s1026" type="#_x0000_t67" style="position:absolute;left:0;text-align:left;margin-left:188.2pt;margin-top:10.1pt;width:3.55pt;height: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" adj="20996" fillcolor="#4f81bd" strokecolor="#385d8a" strokeweight="2pt">
                <v:path arrowok="t"/>
              </v:shape>
            </w:pict>
          </mc:Fallback>
        </mc:AlternateContent>
      </w:r>
    </w:p>
    <w:p w14:paraId="7B459172" w14:textId="77777777" w:rsidR="00083E41" w:rsidRPr="00ED4E2E" w:rsidRDefault="00083E41" w:rsidP="00512B35">
      <w:pPr>
        <w:jc w:val="left"/>
        <w:rPr>
          <w:rFonts w:asciiTheme="minorEastAsia" w:eastAsiaTheme="minorEastAsia" w:hAnsiTheme="minorEastAsia"/>
        </w:rPr>
      </w:pPr>
    </w:p>
    <w:p w14:paraId="36E9C0AB"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1731A29F" wp14:editId="66387C22">
                <wp:simplePos x="0" y="0"/>
                <wp:positionH relativeFrom="column">
                  <wp:posOffset>982345</wp:posOffset>
                </wp:positionH>
                <wp:positionV relativeFrom="paragraph">
                  <wp:posOffset>0</wp:posOffset>
                </wp:positionV>
                <wp:extent cx="2830195" cy="369570"/>
                <wp:effectExtent l="15875" t="12700" r="11430" b="17780"/>
                <wp:wrapNone/>
                <wp:docPr id="11" name="フローチャート: 処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195" cy="369570"/>
                        </a:xfrm>
                        <a:prstGeom prst="flowChartProcess">
                          <a:avLst/>
                        </a:prstGeom>
                        <a:solidFill>
                          <a:srgbClr val="FFFFFF"/>
                        </a:solidFill>
                        <a:ln w="19050">
                          <a:solidFill>
                            <a:srgbClr val="4F81BD"/>
                          </a:solidFill>
                          <a:miter lim="800000"/>
                          <a:headEnd/>
                          <a:tailEnd/>
                        </a:ln>
                      </wps:spPr>
                      <wps:txbx>
                        <w:txbxContent>
                          <w:p w14:paraId="0BD9B1D4" w14:textId="77777777" w:rsidR="00083E41" w:rsidRDefault="00083E41" w:rsidP="00512B35">
                            <w:pPr>
                              <w:jc w:val="center"/>
                            </w:pPr>
                            <w:r>
                              <w:rPr>
                                <w:rFonts w:hint="eastAsia"/>
                              </w:rPr>
                              <w:t>教育委員会へ重大事態の発生を報告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1A29F" id="フローチャート: 処理 114" o:spid="_x0000_s1045" type="#_x0000_t109" style="position:absolute;margin-left:77.35pt;margin-top:0;width:222.85pt;height:2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" strokecolor="#4f81bd" strokeweight="1.5pt">
                <v:textbox>
                  <w:txbxContent>
                    <w:p w14:paraId="0BD9B1D4" w14:textId="77777777" w:rsidR="00083E41" w:rsidRDefault="00083E41" w:rsidP="00512B35">
                      <w:pPr>
                        <w:jc w:val="center"/>
                      </w:pPr>
                      <w:r>
                        <w:rPr>
                          <w:rFonts w:hint="eastAsia"/>
                        </w:rPr>
                        <w:t>教育委員会へ重大事態の発生を報告</w:t>
                      </w:r>
                    </w:p>
                  </w:txbxContent>
                </v:textbox>
              </v:shape>
            </w:pict>
          </mc:Fallback>
        </mc:AlternateContent>
      </w:r>
    </w:p>
    <w:p w14:paraId="40913C82" w14:textId="77777777" w:rsidR="00083E41" w:rsidRPr="00ED4E2E" w:rsidRDefault="00083E41" w:rsidP="00512B35">
      <w:pPr>
        <w:jc w:val="left"/>
        <w:rPr>
          <w:rFonts w:asciiTheme="minorEastAsia" w:eastAsiaTheme="minorEastAsia" w:hAnsiTheme="minorEastAsia"/>
        </w:rPr>
      </w:pPr>
    </w:p>
    <w:p w14:paraId="1ECB1FA5"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1FFF2468" wp14:editId="1A246D85">
                <wp:simplePos x="0" y="0"/>
                <wp:positionH relativeFrom="column">
                  <wp:posOffset>1257935</wp:posOffset>
                </wp:positionH>
                <wp:positionV relativeFrom="paragraph">
                  <wp:posOffset>164465</wp:posOffset>
                </wp:positionV>
                <wp:extent cx="2257425" cy="381000"/>
                <wp:effectExtent l="15240" t="19050" r="13335" b="19050"/>
                <wp:wrapNone/>
                <wp:docPr id="9" name="角丸四角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81000"/>
                        </a:xfrm>
                        <a:prstGeom prst="roundRect">
                          <a:avLst>
                            <a:gd name="adj" fmla="val 16667"/>
                          </a:avLst>
                        </a:prstGeom>
                        <a:noFill/>
                        <a:ln w="25400">
                          <a:solidFill>
                            <a:srgbClr val="F79646"/>
                          </a:solidFill>
                          <a:round/>
                          <a:headEnd/>
                          <a:tailEnd/>
                        </a:ln>
                        <a:extLst>
                          <a:ext uri="{909E8E84-426E-40DD-AFC4-6F175D3DCCD1}">
                            <a14:hiddenFill xmlns:a14="http://schemas.microsoft.com/office/drawing/2010/main">
                              <a:solidFill>
                                <a:srgbClr val="FFFFFF"/>
                              </a:solidFill>
                            </a14:hiddenFill>
                          </a:ext>
                        </a:extLst>
                      </wps:spPr>
                      <wps:txbx>
                        <w:txbxContent>
                          <w:p w14:paraId="28264AA8"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教育委員会が調査の主体を判断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F2468" id="角丸四角形 116" o:spid="_x0000_s1046" style="position:absolute;margin-left:99.05pt;margin-top:12.95pt;width:177.75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" filled="f" strokecolor="#f79646" strokeweight="2pt">
                <v:textbox>
                  <w:txbxContent>
                    <w:p w14:paraId="28264AA8"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教育委員会が調査の主体を判断</w:t>
                      </w:r>
                    </w:p>
                  </w:txbxContent>
                </v:textbox>
              </v:roundrect>
            </w:pict>
          </mc:Fallback>
        </mc:AlternateContent>
      </w:r>
    </w:p>
    <w:p w14:paraId="7189BD4D" w14:textId="77777777" w:rsidR="00083E41" w:rsidRPr="00ED4E2E" w:rsidRDefault="00083E41" w:rsidP="00512B35">
      <w:pPr>
        <w:jc w:val="left"/>
        <w:rPr>
          <w:rFonts w:asciiTheme="minorEastAsia" w:eastAsiaTheme="minorEastAsia" w:hAnsiTheme="minorEastAsia"/>
        </w:rPr>
      </w:pPr>
    </w:p>
    <w:p w14:paraId="4C30344C"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71552" behindDoc="1" locked="0" layoutInCell="1" allowOverlap="1" wp14:anchorId="028A4297" wp14:editId="0D2941F9">
                <wp:simplePos x="0" y="0"/>
                <wp:positionH relativeFrom="column">
                  <wp:posOffset>1499870</wp:posOffset>
                </wp:positionH>
                <wp:positionV relativeFrom="paragraph">
                  <wp:posOffset>128270</wp:posOffset>
                </wp:positionV>
                <wp:extent cx="88900" cy="282575"/>
                <wp:effectExtent l="38100" t="15240" r="34925" b="4508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282575"/>
                        </a:xfrm>
                        <a:prstGeom prst="downArrow">
                          <a:avLst>
                            <a:gd name="adj1" fmla="val 37167"/>
                            <a:gd name="adj2" fmla="val 90472"/>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2EB2E0" id="AutoShape 31" o:spid="_x0000_s1026" type="#_x0000_t67" style="position:absolute;left:0;text-align:left;margin-left:118.1pt;margin-top:10.1pt;width:7pt;height:2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" adj="15452,6786" fillcolor="#4f81bd" strokecolor="#385d8a" strokeweight="2pt"/>
            </w:pict>
          </mc:Fallback>
        </mc:AlternateContent>
      </w:r>
    </w:p>
    <w:p w14:paraId="7053353A" w14:textId="77777777" w:rsidR="00083E41" w:rsidRPr="00ED4E2E" w:rsidRDefault="00083E41" w:rsidP="00512B35">
      <w:pPr>
        <w:jc w:val="left"/>
        <w:rPr>
          <w:rFonts w:asciiTheme="minorEastAsia" w:eastAsiaTheme="minorEastAsia" w:hAnsiTheme="minorEastAsia"/>
        </w:rPr>
      </w:pPr>
    </w:p>
    <w:p w14:paraId="432DE84F"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02D499E5" wp14:editId="3120A5A6">
                <wp:simplePos x="0" y="0"/>
                <wp:positionH relativeFrom="column">
                  <wp:posOffset>528320</wp:posOffset>
                </wp:positionH>
                <wp:positionV relativeFrom="paragraph">
                  <wp:posOffset>6350</wp:posOffset>
                </wp:positionV>
                <wp:extent cx="2364740" cy="304800"/>
                <wp:effectExtent l="9525" t="11430" r="16510" b="17145"/>
                <wp:wrapNone/>
                <wp:docPr id="7" name="フローチャート: 処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18A97D55" w14:textId="77777777" w:rsidR="00083E41" w:rsidRDefault="00083E41" w:rsidP="00512B35">
                            <w:pPr>
                              <w:jc w:val="center"/>
                            </w:pPr>
                            <w:r>
                              <w:rPr>
                                <w:rFonts w:hint="eastAsia"/>
                              </w:rPr>
                              <w:t>学校が調査主体</w:t>
                            </w:r>
                            <w:r w:rsidR="007D733F">
                              <w:rPr>
                                <w:rFonts w:hint="eastAsia"/>
                              </w:rPr>
                              <w:t>となった</w:t>
                            </w:r>
                            <w:r>
                              <w:rPr>
                                <w:rFonts w:hint="eastAsia"/>
                              </w:rPr>
                              <w:t>場合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D499E5" id="フローチャート: 処理 115" o:spid="_x0000_s1047" type="#_x0000_t109" style="position:absolute;margin-left:41.6pt;margin-top:.5pt;width:186.2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" filled="f" strokecolor="#4f81bd" strokeweight="1.5pt">
                <v:textbox>
                  <w:txbxContent>
                    <w:p w14:paraId="18A97D55" w14:textId="77777777" w:rsidR="00083E41" w:rsidRDefault="00083E41" w:rsidP="00512B35">
                      <w:pPr>
                        <w:jc w:val="center"/>
                      </w:pPr>
                      <w:r>
                        <w:rPr>
                          <w:rFonts w:hint="eastAsia"/>
                        </w:rPr>
                        <w:t>学校が調査主体</w:t>
                      </w:r>
                      <w:r w:rsidR="007D733F">
                        <w:rPr>
                          <w:rFonts w:hint="eastAsia"/>
                        </w:rPr>
                        <w:t>となった</w:t>
                      </w:r>
                      <w:r>
                        <w:rPr>
                          <w:rFonts w:hint="eastAsia"/>
                        </w:rPr>
                        <w:t>場合</w:t>
                      </w:r>
                    </w:p>
                  </w:txbxContent>
                </v:textbox>
              </v:shape>
            </w:pict>
          </mc:Fallback>
        </mc:AlternateContent>
      </w:r>
      <w:r w:rsidR="007D733F" w:rsidRPr="00ED4E2E">
        <w:rPr>
          <w:rFonts w:asciiTheme="minorEastAsia" w:eastAsiaTheme="minorEastAsia" w:hAnsiTheme="minorEastAsia" w:hint="eastAsia"/>
        </w:rPr>
        <w:t xml:space="preserve">　　　　　　　　　　　　　　　　　　　　　</w:t>
      </w:r>
    </w:p>
    <w:p w14:paraId="5335EA73" w14:textId="77777777" w:rsidR="00083E41" w:rsidRPr="00ED4E2E" w:rsidRDefault="00083E41" w:rsidP="00512B35">
      <w:pPr>
        <w:jc w:val="left"/>
        <w:rPr>
          <w:rFonts w:asciiTheme="minorEastAsia" w:eastAsiaTheme="minorEastAsia" w:hAnsiTheme="minorEastAsia"/>
        </w:rPr>
      </w:pPr>
    </w:p>
    <w:p w14:paraId="5670301E"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4C7F961E" wp14:editId="55AEEB6B">
                <wp:simplePos x="0" y="0"/>
                <wp:positionH relativeFrom="column">
                  <wp:posOffset>1128395</wp:posOffset>
                </wp:positionH>
                <wp:positionV relativeFrom="paragraph">
                  <wp:posOffset>21590</wp:posOffset>
                </wp:positionV>
                <wp:extent cx="3257550" cy="304800"/>
                <wp:effectExtent l="19050" t="20955" r="19050" b="17145"/>
                <wp:wrapNone/>
                <wp:docPr id="6" name="フローチャート: 処理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B8DC724"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学校に重大事態の調査組織を設置</w:t>
                            </w:r>
                          </w:p>
                          <w:p w14:paraId="091DAA24" w14:textId="77777777" w:rsidR="00083E41" w:rsidRPr="00CD6CD9" w:rsidRDefault="00083E41" w:rsidP="00512B35">
                            <w:pPr>
                              <w:jc w:val="center"/>
                              <w:rPr>
                                <w:rFonts w:asciiTheme="minorEastAsia" w:eastAsiaTheme="minorEastAsia" w:hAnsiTheme="minorEastAsia"/>
                              </w:rPr>
                            </w:pPr>
                          </w:p>
                          <w:p w14:paraId="5214D682" w14:textId="77777777" w:rsidR="00083E41" w:rsidRPr="00CD6CD9" w:rsidRDefault="00083E41" w:rsidP="00512B35">
                            <w:pPr>
                              <w:jc w:val="center"/>
                              <w:rPr>
                                <w:rFonts w:asciiTheme="minorEastAsia" w:eastAsiaTheme="minorEastAsia" w:hAnsiTheme="minorEastAsi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7F961E" id="フローチャート: 処理 117" o:spid="_x0000_s1048" type="#_x0000_t109" style="position:absolute;margin-left:88.85pt;margin-top:1.7pt;width:256.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" filled="f" strokecolor="#4f81bd" strokeweight="2pt">
                <v:stroke dashstyle="1 1"/>
                <v:textbox>
                  <w:txbxContent>
                    <w:p w14:paraId="7B8DC724"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学校に重大事態の調査組織を設置</w:t>
                      </w:r>
                    </w:p>
                    <w:p w14:paraId="091DAA24" w14:textId="77777777" w:rsidR="00083E41" w:rsidRPr="00CD6CD9" w:rsidRDefault="00083E41" w:rsidP="00512B35">
                      <w:pPr>
                        <w:jc w:val="center"/>
                        <w:rPr>
                          <w:rFonts w:asciiTheme="minorEastAsia" w:eastAsiaTheme="minorEastAsia" w:hAnsiTheme="minorEastAsia"/>
                        </w:rPr>
                      </w:pPr>
                    </w:p>
                    <w:p w14:paraId="5214D682" w14:textId="77777777" w:rsidR="00083E41" w:rsidRPr="00CD6CD9" w:rsidRDefault="00083E41" w:rsidP="00512B35">
                      <w:pPr>
                        <w:jc w:val="center"/>
                        <w:rPr>
                          <w:rFonts w:asciiTheme="minorEastAsia" w:eastAsiaTheme="minorEastAsia" w:hAnsiTheme="minorEastAsia"/>
                        </w:rPr>
                      </w:pPr>
                    </w:p>
                  </w:txbxContent>
                </v:textbox>
              </v:shape>
            </w:pict>
          </mc:Fallback>
        </mc:AlternateContent>
      </w:r>
    </w:p>
    <w:p w14:paraId="28F2CFC8"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46976" behindDoc="0" locked="0" layoutInCell="1" allowOverlap="1" wp14:anchorId="328A3EA4" wp14:editId="7C91DA17">
                <wp:simplePos x="0" y="0"/>
                <wp:positionH relativeFrom="column">
                  <wp:posOffset>1249680</wp:posOffset>
                </wp:positionH>
                <wp:positionV relativeFrom="paragraph">
                  <wp:posOffset>110490</wp:posOffset>
                </wp:positionV>
                <wp:extent cx="165100" cy="1011555"/>
                <wp:effectExtent l="19050" t="0" r="44450" b="36195"/>
                <wp:wrapNone/>
                <wp:docPr id="122" name="下矢印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0115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342103" id="下矢印 122" o:spid="_x0000_s1026" type="#_x0000_t67" style="position:absolute;left:0;text-align:left;margin-left:98.4pt;margin-top:8.7pt;width:13pt;height:7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" adj="19837" fillcolor="#4f81bd" strokecolor="#385d8a" strokeweight="2pt">
                <v:path arrowok="t"/>
              </v:shape>
            </w:pict>
          </mc:Fallback>
        </mc:AlternateContent>
      </w:r>
    </w:p>
    <w:p w14:paraId="061A002E" w14:textId="77777777" w:rsidR="00083E41" w:rsidRPr="00ED4E2E" w:rsidRDefault="00083E41" w:rsidP="00512B35">
      <w:pPr>
        <w:jc w:val="left"/>
        <w:rPr>
          <w:rFonts w:asciiTheme="minorEastAsia" w:eastAsiaTheme="minorEastAsia" w:hAnsiTheme="minorEastAsia"/>
          <w:sz w:val="22"/>
        </w:rPr>
      </w:pPr>
      <w:r w:rsidRPr="00ED4E2E">
        <w:rPr>
          <w:rFonts w:asciiTheme="minorEastAsia" w:eastAsiaTheme="minorEastAsia" w:hAnsiTheme="minorEastAsia" w:hint="eastAsia"/>
          <w:sz w:val="22"/>
        </w:rPr>
        <w:t xml:space="preserve">　　　　　　　　　　　※「</w:t>
      </w:r>
      <w:r w:rsidR="00730F5F" w:rsidRPr="00ED4E2E">
        <w:rPr>
          <w:rFonts w:asciiTheme="minorEastAsia" w:eastAsiaTheme="minorEastAsia" w:hAnsiTheme="minorEastAsia" w:hint="eastAsia"/>
          <w:sz w:val="22"/>
        </w:rPr>
        <w:t>章南中</w:t>
      </w:r>
      <w:r w:rsidR="00664098" w:rsidRPr="00ED4E2E">
        <w:rPr>
          <w:rFonts w:asciiTheme="minorEastAsia" w:eastAsiaTheme="minorEastAsia" w:hAnsiTheme="minorEastAsia" w:hint="eastAsia"/>
          <w:sz w:val="22"/>
        </w:rPr>
        <w:t>学校いじめ調査委員会</w:t>
      </w:r>
      <w:r w:rsidRPr="00ED4E2E">
        <w:rPr>
          <w:rFonts w:asciiTheme="minorEastAsia" w:eastAsiaTheme="minorEastAsia" w:hAnsiTheme="minorEastAsia" w:hint="eastAsia"/>
          <w:sz w:val="22"/>
        </w:rPr>
        <w:t>」</w:t>
      </w:r>
      <w:r w:rsidR="00664098" w:rsidRPr="00ED4E2E">
        <w:rPr>
          <w:rFonts w:asciiTheme="minorEastAsia" w:eastAsiaTheme="minorEastAsia" w:hAnsiTheme="minorEastAsia" w:hint="eastAsia"/>
          <w:sz w:val="22"/>
        </w:rPr>
        <w:t>を設置する</w:t>
      </w:r>
      <w:r w:rsidRPr="00ED4E2E">
        <w:rPr>
          <w:rFonts w:asciiTheme="minorEastAsia" w:eastAsiaTheme="minorEastAsia" w:hAnsiTheme="minorEastAsia" w:hint="eastAsia"/>
          <w:sz w:val="22"/>
        </w:rPr>
        <w:t>。</w:t>
      </w:r>
    </w:p>
    <w:p w14:paraId="2E8593FE" w14:textId="15FFCF44" w:rsidR="00083E41" w:rsidRPr="00ED4E2E" w:rsidRDefault="00083E41" w:rsidP="00B23203">
      <w:pPr>
        <w:ind w:left="2817" w:right="-71" w:hangingChars="1400" w:hanging="2817"/>
        <w:jc w:val="left"/>
        <w:rPr>
          <w:rFonts w:asciiTheme="minorEastAsia" w:eastAsiaTheme="minorEastAsia" w:hAnsiTheme="minorEastAsia"/>
          <w:sz w:val="22"/>
        </w:rPr>
      </w:pPr>
      <w:r w:rsidRPr="00ED4E2E">
        <w:rPr>
          <w:rFonts w:asciiTheme="minorEastAsia" w:eastAsiaTheme="minorEastAsia" w:hAnsiTheme="minorEastAsia" w:hint="eastAsia"/>
          <w:sz w:val="22"/>
        </w:rPr>
        <w:t xml:space="preserve">　　　　　　　　　　　※組織の構成については</w:t>
      </w:r>
      <w:r w:rsidR="00705314">
        <w:rPr>
          <w:rFonts w:asciiTheme="minorEastAsia" w:eastAsiaTheme="minorEastAsia" w:hAnsiTheme="minorEastAsia" w:hint="eastAsia"/>
          <w:sz w:val="22"/>
        </w:rPr>
        <w:t>、</w:t>
      </w:r>
      <w:r w:rsidRPr="00ED4E2E">
        <w:rPr>
          <w:rFonts w:asciiTheme="minorEastAsia" w:eastAsiaTheme="minorEastAsia" w:hAnsiTheme="minorEastAsia" w:hint="eastAsia"/>
          <w:sz w:val="22"/>
        </w:rPr>
        <w:t>専門的知識及び経験を有し</w:t>
      </w:r>
      <w:r w:rsidR="00705314">
        <w:rPr>
          <w:rFonts w:asciiTheme="minorEastAsia" w:eastAsiaTheme="minorEastAsia" w:hAnsiTheme="minorEastAsia" w:hint="eastAsia"/>
          <w:sz w:val="22"/>
        </w:rPr>
        <w:t>、</w:t>
      </w:r>
      <w:r w:rsidRPr="00ED4E2E">
        <w:rPr>
          <w:rFonts w:asciiTheme="minorEastAsia" w:eastAsiaTheme="minorEastAsia" w:hAnsiTheme="minorEastAsia" w:hint="eastAsia"/>
          <w:sz w:val="22"/>
        </w:rPr>
        <w:t>当該いじめ事案の関</w:t>
      </w:r>
    </w:p>
    <w:p w14:paraId="558B425A" w14:textId="77777777" w:rsidR="00083E41" w:rsidRPr="00ED4E2E" w:rsidRDefault="00083E41" w:rsidP="00B23203">
      <w:pPr>
        <w:ind w:leftChars="1100" w:left="3037" w:rightChars="-65" w:right="-144" w:hangingChars="300" w:hanging="604"/>
        <w:jc w:val="left"/>
        <w:rPr>
          <w:rFonts w:asciiTheme="minorEastAsia" w:eastAsiaTheme="minorEastAsia" w:hAnsiTheme="minorEastAsia"/>
          <w:sz w:val="22"/>
        </w:rPr>
      </w:pPr>
      <w:r w:rsidRPr="00ED4E2E">
        <w:rPr>
          <w:rFonts w:asciiTheme="minorEastAsia" w:eastAsiaTheme="minorEastAsia" w:hAnsiTheme="minorEastAsia" w:hint="eastAsia"/>
          <w:kern w:val="0"/>
          <w:sz w:val="22"/>
        </w:rPr>
        <w:t>係者と直接人間関係または特別な利害関係を有しない第三者の参加を図る</w:t>
      </w:r>
    </w:p>
    <w:p w14:paraId="5A7D50AF" w14:textId="6B7E8AA8" w:rsidR="00083E41" w:rsidRPr="00ED4E2E" w:rsidRDefault="00083E41" w:rsidP="00B23203">
      <w:pPr>
        <w:ind w:leftChars="1100" w:left="3037" w:hangingChars="300" w:hanging="604"/>
        <w:jc w:val="left"/>
        <w:rPr>
          <w:rFonts w:asciiTheme="minorEastAsia" w:eastAsiaTheme="minorEastAsia" w:hAnsiTheme="minorEastAsia"/>
          <w:sz w:val="22"/>
        </w:rPr>
      </w:pPr>
      <w:r w:rsidRPr="00ED4E2E">
        <w:rPr>
          <w:rFonts w:asciiTheme="minorEastAsia" w:eastAsiaTheme="minorEastAsia" w:hAnsiTheme="minorEastAsia" w:hint="eastAsia"/>
          <w:sz w:val="22"/>
        </w:rPr>
        <w:t>ことにより</w:t>
      </w:r>
      <w:r w:rsidR="00705314">
        <w:rPr>
          <w:rFonts w:asciiTheme="minorEastAsia" w:eastAsiaTheme="minorEastAsia" w:hAnsiTheme="minorEastAsia" w:hint="eastAsia"/>
          <w:sz w:val="22"/>
        </w:rPr>
        <w:t>、</w:t>
      </w:r>
      <w:r w:rsidRPr="00ED4E2E">
        <w:rPr>
          <w:rFonts w:asciiTheme="minorEastAsia" w:eastAsiaTheme="minorEastAsia" w:hAnsiTheme="minorEastAsia" w:hint="eastAsia"/>
          <w:sz w:val="22"/>
        </w:rPr>
        <w:t>当該調査の公平性・中立性を確保するように努める。</w:t>
      </w:r>
    </w:p>
    <w:p w14:paraId="148D2930"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02688D42" wp14:editId="7FFFDBD6">
                <wp:simplePos x="0" y="0"/>
                <wp:positionH relativeFrom="column">
                  <wp:posOffset>1128395</wp:posOffset>
                </wp:positionH>
                <wp:positionV relativeFrom="paragraph">
                  <wp:posOffset>63500</wp:posOffset>
                </wp:positionV>
                <wp:extent cx="3257550" cy="304800"/>
                <wp:effectExtent l="19050" t="17145" r="19050" b="20955"/>
                <wp:wrapNone/>
                <wp:docPr id="5" name="フローチャート: 処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0A6A645"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事実関係を明確にするための調査を実施</w:t>
                            </w:r>
                          </w:p>
                          <w:p w14:paraId="5445856C" w14:textId="77777777" w:rsidR="00083E41" w:rsidRPr="00CD6CD9" w:rsidRDefault="00083E41" w:rsidP="00512B35">
                            <w:pPr>
                              <w:jc w:val="center"/>
                              <w:rPr>
                                <w:rFonts w:asciiTheme="minorEastAsia" w:eastAsiaTheme="minorEastAsia" w:hAnsiTheme="minorEastAsia"/>
                              </w:rPr>
                            </w:pPr>
                          </w:p>
                          <w:p w14:paraId="0A1C70B5" w14:textId="77777777" w:rsidR="00083E41" w:rsidRPr="00CD6CD9" w:rsidRDefault="00083E41" w:rsidP="00512B35">
                            <w:pPr>
                              <w:jc w:val="center"/>
                              <w:rPr>
                                <w:rFonts w:asciiTheme="minorEastAsia" w:eastAsiaTheme="minorEastAsia" w:hAnsiTheme="minorEastAsi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88D42" id="フローチャート: 処理 118" o:spid="_x0000_s1049" type="#_x0000_t109" style="position:absolute;margin-left:88.85pt;margin-top:5pt;width:256.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" filled="f" strokecolor="#4f81bd" strokeweight="2pt">
                <v:stroke dashstyle="1 1"/>
                <v:textbox>
                  <w:txbxContent>
                    <w:p w14:paraId="40A6A645"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事実関係を明確にするための調査を実施</w:t>
                      </w:r>
                    </w:p>
                    <w:p w14:paraId="5445856C" w14:textId="77777777" w:rsidR="00083E41" w:rsidRPr="00CD6CD9" w:rsidRDefault="00083E41" w:rsidP="00512B35">
                      <w:pPr>
                        <w:jc w:val="center"/>
                        <w:rPr>
                          <w:rFonts w:asciiTheme="minorEastAsia" w:eastAsiaTheme="minorEastAsia" w:hAnsiTheme="minorEastAsia"/>
                        </w:rPr>
                      </w:pPr>
                    </w:p>
                    <w:p w14:paraId="0A1C70B5" w14:textId="77777777" w:rsidR="00083E41" w:rsidRPr="00CD6CD9" w:rsidRDefault="00083E41" w:rsidP="00512B35">
                      <w:pPr>
                        <w:jc w:val="center"/>
                        <w:rPr>
                          <w:rFonts w:asciiTheme="minorEastAsia" w:eastAsiaTheme="minorEastAsia" w:hAnsiTheme="minorEastAsia"/>
                        </w:rPr>
                      </w:pPr>
                    </w:p>
                  </w:txbxContent>
                </v:textbox>
              </v:shape>
            </w:pict>
          </mc:Fallback>
        </mc:AlternateContent>
      </w:r>
    </w:p>
    <w:p w14:paraId="0671C13A"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15A1B029" wp14:editId="76EFD268">
                <wp:simplePos x="0" y="0"/>
                <wp:positionH relativeFrom="column">
                  <wp:posOffset>1239520</wp:posOffset>
                </wp:positionH>
                <wp:positionV relativeFrom="paragraph">
                  <wp:posOffset>152400</wp:posOffset>
                </wp:positionV>
                <wp:extent cx="154940" cy="544830"/>
                <wp:effectExtent l="19050" t="0" r="16510" b="4572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448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B16F43" id="下矢印 10" o:spid="_x0000_s1026" type="#_x0000_t67" style="position:absolute;left:0;text-align:left;margin-left:97.6pt;margin-top:12pt;width:12.2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" adj="18529" fillcolor="#4f81bd" strokecolor="#385d8a" strokeweight="2pt">
                <v:path arrowok="t"/>
              </v:shape>
            </w:pict>
          </mc:Fallback>
        </mc:AlternateContent>
      </w:r>
    </w:p>
    <w:p w14:paraId="550E76AE" w14:textId="676EEA1E" w:rsidR="00083E41" w:rsidRPr="00ED4E2E" w:rsidRDefault="00083E41" w:rsidP="00B23203">
      <w:pPr>
        <w:ind w:firstLineChars="1100" w:firstLine="2213"/>
        <w:jc w:val="left"/>
        <w:rPr>
          <w:rFonts w:asciiTheme="minorEastAsia" w:eastAsiaTheme="minorEastAsia" w:hAnsiTheme="minorEastAsia"/>
          <w:sz w:val="22"/>
        </w:rPr>
      </w:pPr>
      <w:r w:rsidRPr="00ED4E2E">
        <w:rPr>
          <w:rFonts w:asciiTheme="minorEastAsia" w:eastAsiaTheme="minorEastAsia" w:hAnsiTheme="minorEastAsia" w:hint="eastAsia"/>
          <w:sz w:val="22"/>
        </w:rPr>
        <w:t>※因果関係の特定を急がず</w:t>
      </w:r>
      <w:r w:rsidR="00705314">
        <w:rPr>
          <w:rFonts w:asciiTheme="minorEastAsia" w:eastAsiaTheme="minorEastAsia" w:hAnsiTheme="minorEastAsia" w:hint="eastAsia"/>
          <w:sz w:val="22"/>
        </w:rPr>
        <w:t>、</w:t>
      </w:r>
      <w:r w:rsidRPr="00ED4E2E">
        <w:rPr>
          <w:rFonts w:asciiTheme="minorEastAsia" w:eastAsiaTheme="minorEastAsia" w:hAnsiTheme="minorEastAsia" w:hint="eastAsia"/>
          <w:sz w:val="22"/>
        </w:rPr>
        <w:t>客観的な事実関係を速やかに調査する。</w:t>
      </w:r>
    </w:p>
    <w:p w14:paraId="26EBDC49" w14:textId="77777777" w:rsidR="00083E41" w:rsidRPr="00ED4E2E" w:rsidRDefault="00083E41" w:rsidP="00B23203">
      <w:pPr>
        <w:ind w:left="2817" w:hangingChars="1400" w:hanging="2817"/>
        <w:jc w:val="left"/>
        <w:rPr>
          <w:rFonts w:asciiTheme="minorEastAsia" w:eastAsiaTheme="minorEastAsia" w:hAnsiTheme="minorEastAsia"/>
          <w:sz w:val="22"/>
        </w:rPr>
      </w:pPr>
      <w:r w:rsidRPr="00ED4E2E">
        <w:rPr>
          <w:rFonts w:asciiTheme="minorEastAsia" w:eastAsiaTheme="minorEastAsia" w:hAnsiTheme="minorEastAsia" w:hint="eastAsia"/>
          <w:sz w:val="22"/>
        </w:rPr>
        <w:t xml:space="preserve">　　　　　　　　　　　※事実としっかり向き合う姿勢を大切にする。</w:t>
      </w:r>
    </w:p>
    <w:p w14:paraId="416EA5A6" w14:textId="77777777" w:rsidR="00083E41" w:rsidRPr="00ED4E2E" w:rsidRDefault="009F6ABB" w:rsidP="00B23203">
      <w:pPr>
        <w:ind w:left="3097" w:hangingChars="1400" w:hanging="3097"/>
        <w:jc w:val="left"/>
        <w:rPr>
          <w:rFonts w:asciiTheme="minorEastAsia" w:eastAsiaTheme="minorEastAsia" w:hAnsiTheme="minorEastAsia"/>
          <w:sz w:val="22"/>
        </w:rPr>
      </w:pPr>
      <w:r w:rsidRPr="00ED4E2E">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6967E4DA" wp14:editId="51C36FD0">
                <wp:simplePos x="0" y="0"/>
                <wp:positionH relativeFrom="column">
                  <wp:posOffset>1129665</wp:posOffset>
                </wp:positionH>
                <wp:positionV relativeFrom="paragraph">
                  <wp:posOffset>62230</wp:posOffset>
                </wp:positionV>
                <wp:extent cx="4476750" cy="304800"/>
                <wp:effectExtent l="20320" t="13970" r="17780" b="14605"/>
                <wp:wrapNone/>
                <wp:docPr id="4" name="フローチャート: 処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ED537C5"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いじめを受けた児童生徒及びその保護者へ適切な情報提供</w:t>
                            </w:r>
                          </w:p>
                          <w:p w14:paraId="34C97336" w14:textId="77777777" w:rsidR="00083E41" w:rsidRPr="00CD6CD9" w:rsidRDefault="00083E41" w:rsidP="00512B35">
                            <w:pPr>
                              <w:jc w:val="center"/>
                              <w:rPr>
                                <w:rFonts w:asciiTheme="minorEastAsia" w:eastAsiaTheme="minorEastAsia" w:hAnsiTheme="minorEastAsia"/>
                              </w:rPr>
                            </w:pPr>
                          </w:p>
                          <w:p w14:paraId="2F559D09" w14:textId="77777777" w:rsidR="00083E41" w:rsidRPr="00CD6CD9" w:rsidRDefault="00083E41" w:rsidP="00512B35">
                            <w:pPr>
                              <w:jc w:val="center"/>
                              <w:rPr>
                                <w:rFonts w:asciiTheme="minorEastAsia" w:eastAsiaTheme="minorEastAsia" w:hAnsiTheme="minorEastAsi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67E4DA" id="フローチャート: 処理 119" o:spid="_x0000_s1050" type="#_x0000_t109" style="position:absolute;left:0;text-align:left;margin-left:88.95pt;margin-top:4.9pt;width:35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" filled="f" strokecolor="#4f81bd" strokeweight="2pt">
                <v:stroke dashstyle="1 1"/>
                <v:textbox>
                  <w:txbxContent>
                    <w:p w14:paraId="5ED537C5"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いじめを受けた児童生徒及びその保護者へ適切な情報提供</w:t>
                      </w:r>
                    </w:p>
                    <w:p w14:paraId="34C97336" w14:textId="77777777" w:rsidR="00083E41" w:rsidRPr="00CD6CD9" w:rsidRDefault="00083E41" w:rsidP="00512B35">
                      <w:pPr>
                        <w:jc w:val="center"/>
                        <w:rPr>
                          <w:rFonts w:asciiTheme="minorEastAsia" w:eastAsiaTheme="minorEastAsia" w:hAnsiTheme="minorEastAsia"/>
                        </w:rPr>
                      </w:pPr>
                    </w:p>
                    <w:p w14:paraId="2F559D09" w14:textId="77777777" w:rsidR="00083E41" w:rsidRPr="00CD6CD9" w:rsidRDefault="00083E41" w:rsidP="00512B35">
                      <w:pPr>
                        <w:jc w:val="center"/>
                        <w:rPr>
                          <w:rFonts w:asciiTheme="minorEastAsia" w:eastAsiaTheme="minorEastAsia" w:hAnsiTheme="minorEastAsia"/>
                        </w:rPr>
                      </w:pPr>
                    </w:p>
                  </w:txbxContent>
                </v:textbox>
              </v:shape>
            </w:pict>
          </mc:Fallback>
        </mc:AlternateContent>
      </w:r>
    </w:p>
    <w:p w14:paraId="4CD5B5EF"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51A558A0" wp14:editId="4F45D8B4">
                <wp:simplePos x="0" y="0"/>
                <wp:positionH relativeFrom="column">
                  <wp:posOffset>1236345</wp:posOffset>
                </wp:positionH>
                <wp:positionV relativeFrom="paragraph">
                  <wp:posOffset>187325</wp:posOffset>
                </wp:positionV>
                <wp:extent cx="165100" cy="739140"/>
                <wp:effectExtent l="19050" t="0" r="25400" b="41910"/>
                <wp:wrapNone/>
                <wp:docPr id="3"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7391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4F865" id="下矢印 1" o:spid="_x0000_s1026" type="#_x0000_t67" style="position:absolute;left:0;text-align:left;margin-left:97.35pt;margin-top:14.75pt;width:13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" adj="19188" fillcolor="#4f81bd" strokecolor="#385d8a" strokeweight="2pt">
                <v:path arrowok="t"/>
              </v:shape>
            </w:pict>
          </mc:Fallback>
        </mc:AlternateContent>
      </w:r>
    </w:p>
    <w:p w14:paraId="3DB1697E" w14:textId="329D137D" w:rsidR="00083E41" w:rsidRPr="00ED4E2E" w:rsidRDefault="00083E41" w:rsidP="00B23203">
      <w:pPr>
        <w:ind w:firstLineChars="1100" w:firstLine="2213"/>
        <w:jc w:val="left"/>
        <w:rPr>
          <w:rFonts w:asciiTheme="minorEastAsia" w:eastAsiaTheme="minorEastAsia" w:hAnsiTheme="minorEastAsia"/>
          <w:sz w:val="22"/>
        </w:rPr>
      </w:pPr>
      <w:r w:rsidRPr="00ED4E2E">
        <w:rPr>
          <w:rFonts w:asciiTheme="minorEastAsia" w:eastAsiaTheme="minorEastAsia" w:hAnsiTheme="minorEastAsia" w:hint="eastAsia"/>
          <w:sz w:val="22"/>
        </w:rPr>
        <w:t>※関係者の個人情報に十分配慮しつつ</w:t>
      </w:r>
      <w:r w:rsidR="00705314">
        <w:rPr>
          <w:rFonts w:asciiTheme="minorEastAsia" w:eastAsiaTheme="minorEastAsia" w:hAnsiTheme="minorEastAsia" w:hint="eastAsia"/>
          <w:sz w:val="22"/>
        </w:rPr>
        <w:t>、</w:t>
      </w:r>
      <w:r w:rsidRPr="00ED4E2E">
        <w:rPr>
          <w:rFonts w:asciiTheme="minorEastAsia" w:eastAsiaTheme="minorEastAsia" w:hAnsiTheme="minorEastAsia" w:hint="eastAsia"/>
          <w:sz w:val="22"/>
        </w:rPr>
        <w:t>情報を適切に提供する。</w:t>
      </w:r>
    </w:p>
    <w:p w14:paraId="5A28CE2E" w14:textId="04E08DC2" w:rsidR="00083E41" w:rsidRPr="00ED4E2E" w:rsidRDefault="00BB7F6A" w:rsidP="00B23203">
      <w:pPr>
        <w:ind w:left="2817" w:hangingChars="1400" w:hanging="2817"/>
        <w:jc w:val="left"/>
        <w:rPr>
          <w:rFonts w:asciiTheme="minorEastAsia" w:eastAsiaTheme="minorEastAsia" w:hAnsiTheme="minorEastAsia"/>
          <w:sz w:val="22"/>
        </w:rPr>
      </w:pPr>
      <w:r w:rsidRPr="00ED4E2E">
        <w:rPr>
          <w:rFonts w:asciiTheme="minorEastAsia" w:eastAsiaTheme="minorEastAsia" w:hAnsiTheme="minorEastAsia" w:hint="eastAsia"/>
          <w:noProof/>
          <w:sz w:val="22"/>
        </w:rPr>
        <mc:AlternateContent>
          <mc:Choice Requires="wps">
            <w:drawing>
              <wp:anchor distT="0" distB="0" distL="114300" distR="114300" simplePos="0" relativeHeight="251731968" behindDoc="0" locked="0" layoutInCell="1" allowOverlap="1" wp14:anchorId="45973E6B" wp14:editId="56425E38">
                <wp:simplePos x="0" y="0"/>
                <wp:positionH relativeFrom="column">
                  <wp:posOffset>-167005</wp:posOffset>
                </wp:positionH>
                <wp:positionV relativeFrom="paragraph">
                  <wp:posOffset>542925</wp:posOffset>
                </wp:positionV>
                <wp:extent cx="6153150" cy="2476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6153150" cy="24765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6EB7B" id="正方形/長方形 26" o:spid="_x0000_s1026" style="position:absolute;left:0;text-align:left;margin-left:-13.15pt;margin-top:42.75pt;width:484.5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" fillcolor="white [3201]" stroked="f" strokeweight="2pt"/>
            </w:pict>
          </mc:Fallback>
        </mc:AlternateContent>
      </w:r>
      <w:r w:rsidR="00083E41" w:rsidRPr="00ED4E2E">
        <w:rPr>
          <w:rFonts w:asciiTheme="minorEastAsia" w:eastAsiaTheme="minorEastAsia" w:hAnsiTheme="minorEastAsia" w:hint="eastAsia"/>
          <w:sz w:val="22"/>
        </w:rPr>
        <w:t xml:space="preserve">　　　　　　　　　　　※調査に当たって実施するアンケートは</w:t>
      </w:r>
      <w:r w:rsidR="00705314">
        <w:rPr>
          <w:rFonts w:asciiTheme="minorEastAsia" w:eastAsiaTheme="minorEastAsia" w:hAnsiTheme="minorEastAsia" w:hint="eastAsia"/>
          <w:sz w:val="22"/>
        </w:rPr>
        <w:t>、</w:t>
      </w:r>
      <w:r w:rsidR="00083E41" w:rsidRPr="00ED4E2E">
        <w:rPr>
          <w:rFonts w:asciiTheme="minorEastAsia" w:eastAsiaTheme="minorEastAsia" w:hAnsiTheme="minorEastAsia" w:hint="eastAsia"/>
          <w:sz w:val="22"/>
        </w:rPr>
        <w:t>調査に先立ちその旨を調査対象の</w:t>
      </w:r>
    </w:p>
    <w:p w14:paraId="6A7A9885" w14:textId="77777777" w:rsidR="00BB7F6A" w:rsidRPr="00ED4E2E" w:rsidRDefault="00BB7F6A" w:rsidP="00B23203">
      <w:pPr>
        <w:ind w:leftChars="1100" w:left="3037" w:hangingChars="300" w:hanging="604"/>
        <w:jc w:val="left"/>
        <w:rPr>
          <w:rFonts w:asciiTheme="minorEastAsia" w:eastAsiaTheme="minorEastAsia" w:hAnsiTheme="minorEastAsia"/>
          <w:sz w:val="22"/>
        </w:rPr>
      </w:pPr>
      <w:r w:rsidRPr="00ED4E2E">
        <w:rPr>
          <w:rFonts w:asciiTheme="minorEastAsia" w:eastAsiaTheme="minorEastAsia" w:hAnsiTheme="minorEastAsia" w:hint="eastAsia"/>
          <w:noProof/>
          <w:sz w:val="22"/>
        </w:rPr>
        <w:lastRenderedPageBreak/>
        <mc:AlternateContent>
          <mc:Choice Requires="wps">
            <w:drawing>
              <wp:anchor distT="0" distB="0" distL="114300" distR="114300" simplePos="0" relativeHeight="251736064" behindDoc="0" locked="0" layoutInCell="1" allowOverlap="1" wp14:anchorId="4B2571E5" wp14:editId="768F3914">
                <wp:simplePos x="0" y="0"/>
                <wp:positionH relativeFrom="column">
                  <wp:posOffset>-133350</wp:posOffset>
                </wp:positionH>
                <wp:positionV relativeFrom="paragraph">
                  <wp:posOffset>-23495</wp:posOffset>
                </wp:positionV>
                <wp:extent cx="6153150" cy="2476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6153150" cy="24765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394BD" id="正方形/長方形 31" o:spid="_x0000_s1026" style="position:absolute;left:0;text-align:left;margin-left:-10.5pt;margin-top:-1.85pt;width:484.5pt;height: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" fillcolor="white [3201]" stroked="f" strokeweight="2pt"/>
            </w:pict>
          </mc:Fallback>
        </mc:AlternateContent>
      </w:r>
      <w:r w:rsidRPr="00ED4E2E">
        <w:rPr>
          <w:rFonts w:asciiTheme="minorEastAsia" w:eastAsiaTheme="minorEastAsia" w:hAnsiTheme="minorEastAsia"/>
          <w:noProof/>
        </w:rPr>
        <mc:AlternateContent>
          <mc:Choice Requires="wps">
            <w:drawing>
              <wp:anchor distT="0" distB="0" distL="114300" distR="114300" simplePos="0" relativeHeight="251734016" behindDoc="1" locked="0" layoutInCell="1" allowOverlap="1" wp14:anchorId="6F8D9AC4" wp14:editId="26773DA0">
                <wp:simplePos x="0" y="0"/>
                <wp:positionH relativeFrom="column">
                  <wp:posOffset>4445</wp:posOffset>
                </wp:positionH>
                <wp:positionV relativeFrom="paragraph">
                  <wp:posOffset>99060</wp:posOffset>
                </wp:positionV>
                <wp:extent cx="5943600" cy="2390775"/>
                <wp:effectExtent l="0" t="0" r="19050" b="28575"/>
                <wp:wrapNone/>
                <wp:docPr id="2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90775"/>
                        </a:xfrm>
                        <a:prstGeom prst="rect">
                          <a:avLst/>
                        </a:prstGeom>
                        <a:noFill/>
                        <a:ln w="25400">
                          <a:solidFill>
                            <a:srgbClr val="F796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835303" id="正方形/長方形 7" o:spid="_x0000_s1026" style="position:absolute;left:0;text-align:left;margin-left:.35pt;margin-top:7.8pt;width:468pt;height:188.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" filled="f" strokecolor="#f79646" strokeweight="2pt"/>
            </w:pict>
          </mc:Fallback>
        </mc:AlternateContent>
      </w:r>
    </w:p>
    <w:p w14:paraId="7C3A1009" w14:textId="77777777" w:rsidR="00083E41" w:rsidRPr="00ED4E2E" w:rsidRDefault="00083E41" w:rsidP="00B23203">
      <w:pPr>
        <w:ind w:leftChars="1100" w:left="3037" w:hangingChars="300" w:hanging="604"/>
        <w:jc w:val="left"/>
        <w:rPr>
          <w:rFonts w:asciiTheme="minorEastAsia" w:eastAsiaTheme="minorEastAsia" w:hAnsiTheme="minorEastAsia"/>
          <w:sz w:val="22"/>
        </w:rPr>
      </w:pPr>
      <w:r w:rsidRPr="00ED4E2E">
        <w:rPr>
          <w:rFonts w:asciiTheme="minorEastAsia" w:eastAsiaTheme="minorEastAsia" w:hAnsiTheme="minorEastAsia" w:hint="eastAsia"/>
          <w:sz w:val="22"/>
        </w:rPr>
        <w:t>在校生や保護者に説明をする。</w:t>
      </w:r>
    </w:p>
    <w:p w14:paraId="5A8634C9" w14:textId="77777777" w:rsidR="00083E41" w:rsidRPr="00ED4E2E" w:rsidRDefault="009F6ABB" w:rsidP="00512B35">
      <w:pPr>
        <w:jc w:val="left"/>
        <w:rPr>
          <w:rFonts w:asciiTheme="minorEastAsia" w:eastAsiaTheme="minorEastAsia" w:hAnsiTheme="minorEastAsia"/>
        </w:rPr>
      </w:pPr>
      <w:r w:rsidRPr="00ED4E2E">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4783F6AB" wp14:editId="2C9AEC44">
                <wp:simplePos x="0" y="0"/>
                <wp:positionH relativeFrom="column">
                  <wp:posOffset>1083945</wp:posOffset>
                </wp:positionH>
                <wp:positionV relativeFrom="paragraph">
                  <wp:posOffset>129540</wp:posOffset>
                </wp:positionV>
                <wp:extent cx="2850515" cy="304800"/>
                <wp:effectExtent l="12700" t="14605" r="13335" b="13970"/>
                <wp:wrapNone/>
                <wp:docPr id="2" name="フローチャート: 処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8F05DC2"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調査結果を教育委員会に報告</w:t>
                            </w:r>
                          </w:p>
                          <w:p w14:paraId="084993AE" w14:textId="77777777" w:rsidR="00083E41" w:rsidRPr="00CD6CD9" w:rsidRDefault="00083E41" w:rsidP="00512B35">
                            <w:pPr>
                              <w:jc w:val="center"/>
                              <w:rPr>
                                <w:rFonts w:asciiTheme="minorEastAsia" w:eastAsiaTheme="minorEastAsia" w:hAnsiTheme="minorEastAsia"/>
                              </w:rPr>
                            </w:pPr>
                          </w:p>
                          <w:p w14:paraId="09B3272A" w14:textId="77777777" w:rsidR="00083E41" w:rsidRPr="00CD6CD9" w:rsidRDefault="00083E41" w:rsidP="00512B35">
                            <w:pPr>
                              <w:jc w:val="center"/>
                              <w:rPr>
                                <w:rFonts w:asciiTheme="minorEastAsia" w:eastAsiaTheme="minorEastAsia" w:hAnsiTheme="minorEastAsi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83F6AB" id="フローチャート: 処理 120" o:spid="_x0000_s1051" type="#_x0000_t109" style="position:absolute;margin-left:85.35pt;margin-top:10.2pt;width:224.4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" filled="f" strokecolor="#4f81bd" strokeweight="2pt">
                <v:stroke dashstyle="1 1"/>
                <v:textbox>
                  <w:txbxContent>
                    <w:p w14:paraId="08F05DC2"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調査結果を教育委員会に報告</w:t>
                      </w:r>
                    </w:p>
                    <w:p w14:paraId="084993AE" w14:textId="77777777" w:rsidR="00083E41" w:rsidRPr="00CD6CD9" w:rsidRDefault="00083E41" w:rsidP="00512B35">
                      <w:pPr>
                        <w:jc w:val="center"/>
                        <w:rPr>
                          <w:rFonts w:asciiTheme="minorEastAsia" w:eastAsiaTheme="minorEastAsia" w:hAnsiTheme="minorEastAsia"/>
                        </w:rPr>
                      </w:pPr>
                    </w:p>
                    <w:p w14:paraId="09B3272A" w14:textId="77777777" w:rsidR="00083E41" w:rsidRPr="00CD6CD9" w:rsidRDefault="00083E41" w:rsidP="00512B35">
                      <w:pPr>
                        <w:jc w:val="center"/>
                        <w:rPr>
                          <w:rFonts w:asciiTheme="minorEastAsia" w:eastAsiaTheme="minorEastAsia" w:hAnsiTheme="minorEastAsia"/>
                        </w:rPr>
                      </w:pPr>
                    </w:p>
                  </w:txbxContent>
                </v:textbox>
              </v:shape>
            </w:pict>
          </mc:Fallback>
        </mc:AlternateContent>
      </w:r>
    </w:p>
    <w:p w14:paraId="69A3E540" w14:textId="77777777" w:rsidR="00083E41" w:rsidRPr="00ED4E2E" w:rsidRDefault="00083E41" w:rsidP="00512B35">
      <w:pPr>
        <w:jc w:val="left"/>
        <w:rPr>
          <w:rFonts w:asciiTheme="minorEastAsia" w:eastAsiaTheme="minorEastAsia" w:hAnsiTheme="minorEastAsia"/>
        </w:rPr>
      </w:pPr>
      <w:r w:rsidRPr="00ED4E2E">
        <w:rPr>
          <w:rFonts w:asciiTheme="minorEastAsia" w:eastAsiaTheme="minorEastAsia" w:hAnsiTheme="minorEastAsia" w:hint="eastAsia"/>
        </w:rPr>
        <w:t xml:space="preserve">　　　　　　　　　　</w:t>
      </w:r>
    </w:p>
    <w:p w14:paraId="4F9EA71C" w14:textId="79CA81EA" w:rsidR="00083E41" w:rsidRPr="00ED4E2E" w:rsidRDefault="009F6ABB" w:rsidP="00B23203">
      <w:pPr>
        <w:ind w:leftChars="1008" w:left="2451" w:hangingChars="100" w:hanging="221"/>
        <w:jc w:val="left"/>
        <w:rPr>
          <w:rFonts w:asciiTheme="minorEastAsia" w:eastAsiaTheme="minorEastAsia" w:hAnsiTheme="minorEastAsia"/>
          <w:sz w:val="22"/>
        </w:rPr>
      </w:pPr>
      <w:r w:rsidRPr="00ED4E2E">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4E66C6FE" wp14:editId="57ECD364">
                <wp:simplePos x="0" y="0"/>
                <wp:positionH relativeFrom="column">
                  <wp:posOffset>1239520</wp:posOffset>
                </wp:positionH>
                <wp:positionV relativeFrom="paragraph">
                  <wp:posOffset>1270</wp:posOffset>
                </wp:positionV>
                <wp:extent cx="154940" cy="514985"/>
                <wp:effectExtent l="19050" t="0" r="16510" b="37465"/>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149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8ECC34" id="下矢印 14" o:spid="_x0000_s1026" type="#_x0000_t67" style="position:absolute;left:0;text-align:left;margin-left:97.6pt;margin-top:.1pt;width:12.2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" adj="18351" fillcolor="#4f81bd" strokecolor="#385d8a" strokeweight="2pt">
                <v:path arrowok="t"/>
              </v:shape>
            </w:pict>
          </mc:Fallback>
        </mc:AlternateContent>
      </w:r>
      <w:r w:rsidR="00083E41" w:rsidRPr="00ED4E2E">
        <w:rPr>
          <w:rFonts w:asciiTheme="minorEastAsia" w:eastAsiaTheme="minorEastAsia" w:hAnsiTheme="minorEastAsia" w:hint="eastAsia"/>
          <w:sz w:val="22"/>
        </w:rPr>
        <w:t>※希望があれば</w:t>
      </w:r>
      <w:r w:rsidR="00705314">
        <w:rPr>
          <w:rFonts w:asciiTheme="minorEastAsia" w:eastAsiaTheme="minorEastAsia" w:hAnsiTheme="minorEastAsia" w:hint="eastAsia"/>
          <w:sz w:val="22"/>
        </w:rPr>
        <w:t>、</w:t>
      </w:r>
      <w:r w:rsidR="00083E41" w:rsidRPr="00ED4E2E">
        <w:rPr>
          <w:rFonts w:asciiTheme="minorEastAsia" w:eastAsiaTheme="minorEastAsia" w:hAnsiTheme="minorEastAsia" w:hint="eastAsia"/>
          <w:sz w:val="22"/>
        </w:rPr>
        <w:t>いじめを受けた児童生徒または保護者の所見をまとめた文書も調査結果に添付する。</w:t>
      </w:r>
    </w:p>
    <w:p w14:paraId="147DB55E" w14:textId="77777777" w:rsidR="00083E41" w:rsidRPr="00ED4E2E" w:rsidRDefault="009F6ABB" w:rsidP="00512B35">
      <w:pPr>
        <w:jc w:val="left"/>
        <w:rPr>
          <w:rFonts w:asciiTheme="minorEastAsia" w:eastAsiaTheme="minorEastAsia" w:hAnsiTheme="minorEastAsia"/>
          <w:sz w:val="22"/>
        </w:rPr>
      </w:pPr>
      <w:r w:rsidRPr="00ED4E2E">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33768A5B" wp14:editId="65A69588">
                <wp:simplePos x="0" y="0"/>
                <wp:positionH relativeFrom="column">
                  <wp:posOffset>1128395</wp:posOffset>
                </wp:positionH>
                <wp:positionV relativeFrom="paragraph">
                  <wp:posOffset>93345</wp:posOffset>
                </wp:positionV>
                <wp:extent cx="2850515" cy="304800"/>
                <wp:effectExtent l="19050" t="14605" r="16510" b="13970"/>
                <wp:wrapNone/>
                <wp:docPr id="1" name="フローチャート: 処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AD79257"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調査結果を踏まえた必要な措置</w:t>
                            </w:r>
                          </w:p>
                          <w:p w14:paraId="7B15D457" w14:textId="77777777" w:rsidR="00083E41" w:rsidRPr="00CD6CD9" w:rsidRDefault="00083E41" w:rsidP="00512B35">
                            <w:pPr>
                              <w:jc w:val="center"/>
                              <w:rPr>
                                <w:rFonts w:asciiTheme="minorEastAsia" w:eastAsiaTheme="minorEastAsia" w:hAnsiTheme="minorEastAsia"/>
                              </w:rPr>
                            </w:pPr>
                          </w:p>
                          <w:p w14:paraId="0F800B6A" w14:textId="77777777" w:rsidR="00083E41" w:rsidRPr="00CD6CD9" w:rsidRDefault="00083E41" w:rsidP="00512B35">
                            <w:pPr>
                              <w:jc w:val="center"/>
                              <w:rPr>
                                <w:rFonts w:asciiTheme="minorEastAsia" w:eastAsiaTheme="minorEastAsia" w:hAnsiTheme="minorEastAsi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68A5B" id="フローチャート: 処理 121" o:spid="_x0000_s1052" type="#_x0000_t109" style="position:absolute;margin-left:88.85pt;margin-top:7.35pt;width:224.4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" filled="f" strokecolor="#4f81bd" strokeweight="2pt">
                <v:stroke dashstyle="1 1"/>
                <v:textbox>
                  <w:txbxContent>
                    <w:p w14:paraId="3AD79257" w14:textId="77777777" w:rsidR="00083E41" w:rsidRPr="00CD6CD9" w:rsidRDefault="00083E41" w:rsidP="00512B35">
                      <w:pPr>
                        <w:jc w:val="center"/>
                        <w:rPr>
                          <w:rFonts w:asciiTheme="minorEastAsia" w:eastAsiaTheme="minorEastAsia" w:hAnsiTheme="minorEastAsia"/>
                        </w:rPr>
                      </w:pPr>
                      <w:r w:rsidRPr="00CD6CD9">
                        <w:rPr>
                          <w:rFonts w:asciiTheme="minorEastAsia" w:eastAsiaTheme="minorEastAsia" w:hAnsiTheme="minorEastAsia" w:hint="eastAsia"/>
                        </w:rPr>
                        <w:t>調査結果を踏まえた必要な措置</w:t>
                      </w:r>
                    </w:p>
                    <w:p w14:paraId="7B15D457" w14:textId="77777777" w:rsidR="00083E41" w:rsidRPr="00CD6CD9" w:rsidRDefault="00083E41" w:rsidP="00512B35">
                      <w:pPr>
                        <w:jc w:val="center"/>
                        <w:rPr>
                          <w:rFonts w:asciiTheme="minorEastAsia" w:eastAsiaTheme="minorEastAsia" w:hAnsiTheme="minorEastAsia"/>
                        </w:rPr>
                      </w:pPr>
                    </w:p>
                    <w:p w14:paraId="0F800B6A" w14:textId="77777777" w:rsidR="00083E41" w:rsidRPr="00CD6CD9" w:rsidRDefault="00083E41" w:rsidP="00512B35">
                      <w:pPr>
                        <w:jc w:val="center"/>
                        <w:rPr>
                          <w:rFonts w:asciiTheme="minorEastAsia" w:eastAsiaTheme="minorEastAsia" w:hAnsiTheme="minorEastAsia"/>
                        </w:rPr>
                      </w:pPr>
                    </w:p>
                  </w:txbxContent>
                </v:textbox>
              </v:shape>
            </w:pict>
          </mc:Fallback>
        </mc:AlternateContent>
      </w:r>
      <w:r w:rsidR="00F47DA8" w:rsidRPr="00ED4E2E">
        <w:rPr>
          <w:rFonts w:asciiTheme="minorEastAsia" w:eastAsiaTheme="minorEastAsia" w:hAnsiTheme="minorEastAsia" w:hint="eastAsia"/>
        </w:rPr>
        <w:t xml:space="preserve">　　　　　　　　　　　　　　　　　　　　　　　　　　　　　</w:t>
      </w:r>
      <w:r w:rsidR="00E37BB8" w:rsidRPr="00ED4E2E">
        <w:rPr>
          <w:rFonts w:asciiTheme="minorEastAsia" w:eastAsiaTheme="minorEastAsia" w:hAnsiTheme="minorEastAsia" w:hint="eastAsia"/>
        </w:rPr>
        <w:t xml:space="preserve">　　　　　　　　　　　　　　　　　　　　　　　　　　　　　</w:t>
      </w:r>
    </w:p>
    <w:p w14:paraId="35A3829C" w14:textId="77777777" w:rsidR="00730F5F" w:rsidRPr="00ED4E2E" w:rsidRDefault="00730F5F" w:rsidP="00512B35">
      <w:pPr>
        <w:jc w:val="left"/>
        <w:rPr>
          <w:rFonts w:asciiTheme="minorEastAsia" w:eastAsiaTheme="minorEastAsia" w:hAnsiTheme="minorEastAsia"/>
        </w:rPr>
      </w:pPr>
    </w:p>
    <w:p w14:paraId="5CD65BA2" w14:textId="4CEBD776" w:rsidR="00083E41" w:rsidRPr="00ED4E2E" w:rsidRDefault="00083E41" w:rsidP="00512B35">
      <w:pPr>
        <w:jc w:val="left"/>
        <w:rPr>
          <w:rFonts w:asciiTheme="minorEastAsia" w:eastAsiaTheme="minorEastAsia" w:hAnsiTheme="minorEastAsia"/>
          <w:sz w:val="22"/>
        </w:rPr>
      </w:pPr>
      <w:r w:rsidRPr="00ED4E2E">
        <w:rPr>
          <w:rFonts w:asciiTheme="minorEastAsia" w:eastAsiaTheme="minorEastAsia" w:hAnsiTheme="minorEastAsia" w:hint="eastAsia"/>
        </w:rPr>
        <w:t xml:space="preserve">　　　　　　　　　　</w:t>
      </w:r>
      <w:r w:rsidRPr="00ED4E2E">
        <w:rPr>
          <w:rFonts w:asciiTheme="minorEastAsia" w:eastAsiaTheme="minorEastAsia" w:hAnsiTheme="minorEastAsia" w:hint="eastAsia"/>
          <w:sz w:val="22"/>
        </w:rPr>
        <w:t>※調査結果を踏まえ</w:t>
      </w:r>
      <w:r w:rsidR="00705314">
        <w:rPr>
          <w:rFonts w:asciiTheme="minorEastAsia" w:eastAsiaTheme="minorEastAsia" w:hAnsiTheme="minorEastAsia" w:hint="eastAsia"/>
          <w:sz w:val="22"/>
        </w:rPr>
        <w:t>、</w:t>
      </w:r>
      <w:r w:rsidRPr="00ED4E2E">
        <w:rPr>
          <w:rFonts w:asciiTheme="minorEastAsia" w:eastAsiaTheme="minorEastAsia" w:hAnsiTheme="minorEastAsia" w:hint="eastAsia"/>
          <w:sz w:val="22"/>
        </w:rPr>
        <w:t>再発防止に</w:t>
      </w:r>
      <w:r w:rsidR="00E37BB8" w:rsidRPr="00ED4E2E">
        <w:rPr>
          <w:rFonts w:asciiTheme="minorEastAsia" w:eastAsiaTheme="minorEastAsia" w:hAnsiTheme="minorEastAsia" w:hint="eastAsia"/>
          <w:sz w:val="22"/>
        </w:rPr>
        <w:t>向</w:t>
      </w:r>
      <w:r w:rsidRPr="00ED4E2E">
        <w:rPr>
          <w:rFonts w:asciiTheme="minorEastAsia" w:eastAsiaTheme="minorEastAsia" w:hAnsiTheme="minorEastAsia" w:hint="eastAsia"/>
          <w:sz w:val="22"/>
        </w:rPr>
        <w:t>けた</w:t>
      </w:r>
      <w:r w:rsidR="00E37BB8" w:rsidRPr="00ED4E2E">
        <w:rPr>
          <w:rFonts w:asciiTheme="minorEastAsia" w:eastAsiaTheme="minorEastAsia" w:hAnsiTheme="minorEastAsia" w:hint="eastAsia"/>
          <w:sz w:val="22"/>
        </w:rPr>
        <w:t>取り組み</w:t>
      </w:r>
      <w:r w:rsidRPr="00ED4E2E">
        <w:rPr>
          <w:rFonts w:asciiTheme="minorEastAsia" w:eastAsiaTheme="minorEastAsia" w:hAnsiTheme="minorEastAsia" w:hint="eastAsia"/>
          <w:sz w:val="22"/>
        </w:rPr>
        <w:t>を検討し</w:t>
      </w:r>
      <w:r w:rsidR="00705314">
        <w:rPr>
          <w:rFonts w:asciiTheme="minorEastAsia" w:eastAsiaTheme="minorEastAsia" w:hAnsiTheme="minorEastAsia" w:hint="eastAsia"/>
          <w:sz w:val="22"/>
        </w:rPr>
        <w:t>、</w:t>
      </w:r>
      <w:r w:rsidRPr="00ED4E2E">
        <w:rPr>
          <w:rFonts w:asciiTheme="minorEastAsia" w:eastAsiaTheme="minorEastAsia" w:hAnsiTheme="minorEastAsia" w:hint="eastAsia"/>
          <w:sz w:val="22"/>
        </w:rPr>
        <w:t>実施する。</w:t>
      </w:r>
    </w:p>
    <w:p w14:paraId="26864233" w14:textId="77777777" w:rsidR="007A7059" w:rsidRPr="00ED4E2E" w:rsidRDefault="00083E41" w:rsidP="00512B35">
      <w:pPr>
        <w:jc w:val="left"/>
        <w:rPr>
          <w:rFonts w:asciiTheme="minorEastAsia" w:eastAsiaTheme="minorEastAsia" w:hAnsiTheme="minorEastAsia"/>
          <w:sz w:val="22"/>
        </w:rPr>
      </w:pPr>
      <w:r w:rsidRPr="00ED4E2E">
        <w:rPr>
          <w:rFonts w:asciiTheme="minorEastAsia" w:eastAsiaTheme="minorEastAsia" w:hAnsiTheme="minorEastAsia" w:hint="eastAsia"/>
          <w:sz w:val="22"/>
        </w:rPr>
        <w:t xml:space="preserve">　</w:t>
      </w:r>
      <w:r w:rsidR="007A7059" w:rsidRPr="00ED4E2E">
        <w:rPr>
          <w:rFonts w:asciiTheme="minorEastAsia" w:eastAsiaTheme="minorEastAsia" w:hAnsiTheme="minorEastAsia" w:hint="eastAsia"/>
          <w:sz w:val="22"/>
        </w:rPr>
        <w:t xml:space="preserve">　　　　　　　　　　※当該加害・被害児童生徒・保護者へのケア・見守りの継続</w:t>
      </w:r>
      <w:r w:rsidR="00F276D4" w:rsidRPr="00ED4E2E">
        <w:rPr>
          <w:rFonts w:asciiTheme="minorEastAsia" w:eastAsiaTheme="minorEastAsia" w:hAnsiTheme="minorEastAsia" w:hint="eastAsia"/>
          <w:sz w:val="22"/>
        </w:rPr>
        <w:t>。</w:t>
      </w:r>
    </w:p>
    <w:p w14:paraId="07A66B08" w14:textId="77777777" w:rsidR="00083E41" w:rsidRPr="00ED4E2E" w:rsidRDefault="00083E41" w:rsidP="00512B35">
      <w:pPr>
        <w:jc w:val="left"/>
        <w:rPr>
          <w:rFonts w:asciiTheme="minorEastAsia" w:eastAsiaTheme="minorEastAsia" w:hAnsiTheme="minorEastAsia"/>
          <w:sz w:val="22"/>
        </w:rPr>
      </w:pPr>
      <w:r w:rsidRPr="00ED4E2E">
        <w:rPr>
          <w:rFonts w:asciiTheme="minorEastAsia" w:eastAsiaTheme="minorEastAsia" w:hAnsiTheme="minorEastAsia" w:hint="eastAsia"/>
          <w:sz w:val="22"/>
        </w:rPr>
        <w:t xml:space="preserve">　　　　　　　　　　</w:t>
      </w:r>
      <w:r w:rsidR="007A7059" w:rsidRPr="00ED4E2E">
        <w:rPr>
          <w:rFonts w:asciiTheme="minorEastAsia" w:eastAsiaTheme="minorEastAsia" w:hAnsiTheme="minorEastAsia" w:hint="eastAsia"/>
          <w:sz w:val="22"/>
        </w:rPr>
        <w:t xml:space="preserve">　</w:t>
      </w:r>
      <w:r w:rsidRPr="00ED4E2E">
        <w:rPr>
          <w:rFonts w:asciiTheme="minorEastAsia" w:eastAsiaTheme="minorEastAsia" w:hAnsiTheme="minorEastAsia" w:hint="eastAsia"/>
          <w:sz w:val="22"/>
        </w:rPr>
        <w:t>※再発防止に向けた</w:t>
      </w:r>
      <w:r w:rsidR="00A853B6" w:rsidRPr="00ED4E2E">
        <w:rPr>
          <w:rFonts w:asciiTheme="minorEastAsia" w:eastAsiaTheme="minorEastAsia" w:hAnsiTheme="minorEastAsia" w:hint="eastAsia"/>
          <w:sz w:val="22"/>
        </w:rPr>
        <w:t>取り組み</w:t>
      </w:r>
      <w:r w:rsidRPr="00ED4E2E">
        <w:rPr>
          <w:rFonts w:asciiTheme="minorEastAsia" w:eastAsiaTheme="minorEastAsia" w:hAnsiTheme="minorEastAsia" w:hint="eastAsia"/>
          <w:sz w:val="22"/>
        </w:rPr>
        <w:t>を行う。</w:t>
      </w:r>
    </w:p>
    <w:p w14:paraId="1664D6D8" w14:textId="77777777" w:rsidR="001F2833" w:rsidRPr="00ED4E2E" w:rsidRDefault="001F2833" w:rsidP="00512B35">
      <w:pPr>
        <w:jc w:val="left"/>
        <w:rPr>
          <w:rFonts w:asciiTheme="minorEastAsia" w:eastAsiaTheme="minorEastAsia" w:hAnsiTheme="minorEastAsia"/>
          <w:sz w:val="22"/>
        </w:rPr>
      </w:pPr>
    </w:p>
    <w:p w14:paraId="3592D424" w14:textId="77777777" w:rsidR="00BB7F6A" w:rsidRPr="00ED4E2E" w:rsidRDefault="00BB7F6A" w:rsidP="00512B35">
      <w:pPr>
        <w:jc w:val="left"/>
        <w:rPr>
          <w:rFonts w:asciiTheme="minorEastAsia" w:eastAsiaTheme="minorEastAsia" w:hAnsiTheme="minorEastAsia"/>
          <w:sz w:val="22"/>
        </w:rPr>
      </w:pPr>
    </w:p>
    <w:p w14:paraId="5CE14158" w14:textId="77777777" w:rsidR="00BB7F6A" w:rsidRPr="00ED4E2E" w:rsidRDefault="00BB7F6A" w:rsidP="00BB7F6A">
      <w:pPr>
        <w:jc w:val="left"/>
        <w:rPr>
          <w:rFonts w:asciiTheme="minorEastAsia" w:eastAsiaTheme="minorEastAsia" w:hAnsiTheme="minorEastAsia"/>
        </w:rPr>
      </w:pPr>
      <w:r w:rsidRPr="00ED4E2E">
        <w:rPr>
          <w:rFonts w:asciiTheme="minorEastAsia" w:eastAsiaTheme="minorEastAsia" w:hAnsiTheme="minorEastAsia" w:hint="eastAsia"/>
        </w:rPr>
        <w:t>６　学校の取り組みに対する検証・見直し</w:t>
      </w:r>
    </w:p>
    <w:p w14:paraId="4894A5C2" w14:textId="35CFFA94" w:rsidR="00BB7F6A" w:rsidRPr="00ED4E2E" w:rsidRDefault="00BB7F6A" w:rsidP="00BB7F6A">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（１）学校いじめ防止基本方針をはじめとするいじめ防止の取り組みについては</w:t>
      </w:r>
      <w:r w:rsidR="00705314">
        <w:rPr>
          <w:rFonts w:asciiTheme="minorEastAsia" w:eastAsiaTheme="minorEastAsia" w:hAnsiTheme="minorEastAsia" w:hint="eastAsia"/>
        </w:rPr>
        <w:t>、</w:t>
      </w:r>
      <w:r w:rsidRPr="00ED4E2E">
        <w:rPr>
          <w:rFonts w:asciiTheme="minorEastAsia" w:eastAsiaTheme="minorEastAsia" w:hAnsiTheme="minorEastAsia" w:hint="eastAsia"/>
          <w:u w:val="wave"/>
        </w:rPr>
        <w:t>ＲＰＤＣＡサイクル（ＲＥＳＥＡＲＣＨ→ＰＬＡＮ→ＤＯ→ＣＨＥＣＫ→ＡＣＴＩＯＮ）で見直し</w:t>
      </w:r>
      <w:r w:rsidR="00705314">
        <w:rPr>
          <w:rFonts w:asciiTheme="minorEastAsia" w:eastAsiaTheme="minorEastAsia" w:hAnsiTheme="minorEastAsia" w:hint="eastAsia"/>
        </w:rPr>
        <w:t>、</w:t>
      </w:r>
      <w:r w:rsidRPr="00ED4E2E">
        <w:rPr>
          <w:rFonts w:asciiTheme="minorEastAsia" w:eastAsiaTheme="minorEastAsia" w:hAnsiTheme="minorEastAsia" w:hint="eastAsia"/>
        </w:rPr>
        <w:t>実効性のある取り組みとなるよう努める。</w:t>
      </w:r>
    </w:p>
    <w:p w14:paraId="09A7E6AF" w14:textId="3D5DF5A3" w:rsidR="00BB7F6A" w:rsidRPr="00ED4E2E" w:rsidRDefault="00BB7F6A" w:rsidP="00BB7F6A">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（２）いじめに関する項目を盛り込んだ教職員による取組評価を年に２回実施（７月</w:t>
      </w:r>
      <w:r w:rsidR="00705314">
        <w:rPr>
          <w:rFonts w:asciiTheme="minorEastAsia" w:eastAsiaTheme="minorEastAsia" w:hAnsiTheme="minorEastAsia" w:hint="eastAsia"/>
        </w:rPr>
        <w:t>、</w:t>
      </w:r>
      <w:r w:rsidRPr="00ED4E2E">
        <w:rPr>
          <w:rFonts w:asciiTheme="minorEastAsia" w:eastAsiaTheme="minorEastAsia" w:hAnsiTheme="minorEastAsia" w:hint="eastAsia"/>
        </w:rPr>
        <w:t>１２月）し</w:t>
      </w:r>
      <w:r w:rsidR="00705314">
        <w:rPr>
          <w:rFonts w:asciiTheme="minorEastAsia" w:eastAsiaTheme="minorEastAsia" w:hAnsiTheme="minorEastAsia" w:hint="eastAsia"/>
        </w:rPr>
        <w:t>、</w:t>
      </w:r>
      <w:r w:rsidRPr="00ED4E2E">
        <w:rPr>
          <w:rFonts w:asciiTheme="minorEastAsia" w:eastAsiaTheme="minorEastAsia" w:hAnsiTheme="minorEastAsia" w:hint="eastAsia"/>
        </w:rPr>
        <w:t>生活サポート委員会でいじめに関する取り組みの検証を行う。</w:t>
      </w:r>
    </w:p>
    <w:p w14:paraId="09498DF0" w14:textId="77777777" w:rsidR="00BB7F6A" w:rsidRPr="00ED4E2E" w:rsidRDefault="00BB7F6A" w:rsidP="00BB7F6A">
      <w:pPr>
        <w:jc w:val="left"/>
        <w:rPr>
          <w:rFonts w:asciiTheme="minorEastAsia" w:eastAsiaTheme="minorEastAsia" w:hAnsiTheme="minorEastAsia"/>
        </w:rPr>
      </w:pPr>
    </w:p>
    <w:p w14:paraId="65D6D2CD" w14:textId="77777777" w:rsidR="00BB7F6A" w:rsidRPr="00ED4E2E" w:rsidRDefault="00BB7F6A" w:rsidP="00BB7F6A">
      <w:pPr>
        <w:jc w:val="left"/>
        <w:rPr>
          <w:rFonts w:asciiTheme="minorEastAsia" w:eastAsiaTheme="minorEastAsia" w:hAnsiTheme="minorEastAsia"/>
        </w:rPr>
      </w:pPr>
      <w:r w:rsidRPr="00ED4E2E">
        <w:rPr>
          <w:rFonts w:asciiTheme="minorEastAsia" w:eastAsiaTheme="minorEastAsia" w:hAnsiTheme="minorEastAsia" w:hint="eastAsia"/>
        </w:rPr>
        <w:t>７　その他</w:t>
      </w:r>
    </w:p>
    <w:p w14:paraId="7D61FF86" w14:textId="579934F5" w:rsidR="00BB7F6A" w:rsidRPr="00ED4E2E" w:rsidRDefault="00BB7F6A" w:rsidP="00BB7F6A">
      <w:pPr>
        <w:ind w:left="664" w:hangingChars="300" w:hanging="664"/>
        <w:jc w:val="left"/>
        <w:rPr>
          <w:rFonts w:asciiTheme="minorEastAsia" w:eastAsiaTheme="minorEastAsia" w:hAnsiTheme="minorEastAsia"/>
        </w:rPr>
      </w:pPr>
      <w:r w:rsidRPr="00ED4E2E">
        <w:rPr>
          <w:rFonts w:asciiTheme="minorEastAsia" w:eastAsiaTheme="minorEastAsia" w:hAnsiTheme="minorEastAsia" w:hint="eastAsia"/>
        </w:rPr>
        <w:t xml:space="preserve">　（１）いじめ防止に関する校内研修を計画し</w:t>
      </w:r>
      <w:r w:rsidR="00705314">
        <w:rPr>
          <w:rFonts w:asciiTheme="minorEastAsia" w:eastAsiaTheme="minorEastAsia" w:hAnsiTheme="minorEastAsia" w:hint="eastAsia"/>
        </w:rPr>
        <w:t>、</w:t>
      </w:r>
      <w:r w:rsidRPr="00ED4E2E">
        <w:rPr>
          <w:rFonts w:asciiTheme="minorEastAsia" w:eastAsiaTheme="minorEastAsia" w:hAnsiTheme="minorEastAsia" w:hint="eastAsia"/>
        </w:rPr>
        <w:t>児童生徒理解やいじめ対応に関する教職員の資質向上に努める。</w:t>
      </w:r>
    </w:p>
    <w:p w14:paraId="3394BDF4" w14:textId="77777777" w:rsidR="00BB7F6A" w:rsidRPr="00ED4E2E" w:rsidRDefault="00BB7F6A" w:rsidP="00BB7F6A">
      <w:pPr>
        <w:ind w:leftChars="100" w:left="663" w:hangingChars="200" w:hanging="442"/>
        <w:jc w:val="left"/>
        <w:rPr>
          <w:rFonts w:asciiTheme="minorEastAsia" w:eastAsiaTheme="minorEastAsia" w:hAnsiTheme="minorEastAsia"/>
        </w:rPr>
      </w:pPr>
      <w:r w:rsidRPr="00ED4E2E">
        <w:rPr>
          <w:rFonts w:asciiTheme="minorEastAsia" w:eastAsiaTheme="minorEastAsia" w:hAnsiTheme="minorEastAsia" w:hint="eastAsia"/>
        </w:rPr>
        <w:t>（２）「章南中学校いじめ防止基本方針」は年度当初にホームページ上で公開する。</w:t>
      </w:r>
    </w:p>
    <w:p w14:paraId="6C48004C" w14:textId="052B406E" w:rsidR="00BB7F6A" w:rsidRPr="00ED4E2E" w:rsidRDefault="00BB7F6A" w:rsidP="00BB7F6A">
      <w:pPr>
        <w:jc w:val="left"/>
        <w:rPr>
          <w:rFonts w:asciiTheme="minorEastAsia" w:eastAsiaTheme="minorEastAsia" w:hAnsiTheme="minorEastAsia"/>
        </w:rPr>
      </w:pPr>
      <w:r w:rsidRPr="00ED4E2E">
        <w:rPr>
          <w:rFonts w:asciiTheme="minorEastAsia" w:eastAsiaTheme="minorEastAsia" w:hAnsiTheme="minorEastAsia" w:hint="eastAsia"/>
        </w:rPr>
        <w:t xml:space="preserve">　（３）長期休業の事前・事後指導を行い</w:t>
      </w:r>
      <w:r w:rsidR="00705314">
        <w:rPr>
          <w:rFonts w:asciiTheme="minorEastAsia" w:eastAsiaTheme="minorEastAsia" w:hAnsiTheme="minorEastAsia" w:hint="eastAsia"/>
        </w:rPr>
        <w:t>、</w:t>
      </w:r>
      <w:r w:rsidRPr="00ED4E2E">
        <w:rPr>
          <w:rFonts w:asciiTheme="minorEastAsia" w:eastAsiaTheme="minorEastAsia" w:hAnsiTheme="minorEastAsia" w:hint="eastAsia"/>
        </w:rPr>
        <w:t>休業中のいじめ防止や早期発見に取り組む。</w:t>
      </w:r>
    </w:p>
    <w:p w14:paraId="21404877" w14:textId="77777777" w:rsidR="00BB7F6A" w:rsidRPr="00ED4E2E" w:rsidRDefault="00BB7F6A" w:rsidP="00512B35">
      <w:pPr>
        <w:jc w:val="left"/>
        <w:rPr>
          <w:rFonts w:ascii="ＭＳ 明朝" w:hAnsi="ＭＳ 明朝"/>
          <w:sz w:val="22"/>
        </w:rPr>
      </w:pPr>
    </w:p>
    <w:sectPr w:rsidR="00BB7F6A" w:rsidRPr="00ED4E2E" w:rsidSect="004306BC">
      <w:pgSz w:w="11906" w:h="16838" w:code="9"/>
      <w:pgMar w:top="1134" w:right="1418" w:bottom="1134" w:left="1418" w:header="851" w:footer="680" w:gutter="0"/>
      <w:pgNumType w:fmt="decimalFullWidth" w:start="7"/>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9966" w14:textId="77777777" w:rsidR="0077156E" w:rsidRDefault="0077156E" w:rsidP="00BB3B38">
      <w:r>
        <w:separator/>
      </w:r>
    </w:p>
  </w:endnote>
  <w:endnote w:type="continuationSeparator" w:id="0">
    <w:p w14:paraId="24808E59" w14:textId="77777777" w:rsidR="0077156E" w:rsidRDefault="0077156E" w:rsidP="00B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6920" w14:textId="77777777" w:rsidR="0077156E" w:rsidRDefault="0077156E" w:rsidP="00BB3B38">
      <w:r>
        <w:separator/>
      </w:r>
    </w:p>
  </w:footnote>
  <w:footnote w:type="continuationSeparator" w:id="0">
    <w:p w14:paraId="4A816959" w14:textId="77777777" w:rsidR="0077156E" w:rsidRDefault="0077156E" w:rsidP="00BB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AB0"/>
    <w:multiLevelType w:val="hybridMultilevel"/>
    <w:tmpl w:val="534E4164"/>
    <w:lvl w:ilvl="0" w:tplc="34D66410">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 w15:restartNumberingAfterBreak="0">
    <w:nsid w:val="07626955"/>
    <w:multiLevelType w:val="hybridMultilevel"/>
    <w:tmpl w:val="A33A907A"/>
    <w:lvl w:ilvl="0" w:tplc="C7BC09E2">
      <w:start w:val="1"/>
      <w:numFmt w:val="decimalEnclosedCircle"/>
      <w:lvlText w:val="（例%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571D06"/>
    <w:multiLevelType w:val="hybridMultilevel"/>
    <w:tmpl w:val="F24022DE"/>
    <w:lvl w:ilvl="0" w:tplc="AA24D7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8A00F7"/>
    <w:multiLevelType w:val="hybridMultilevel"/>
    <w:tmpl w:val="99CA7608"/>
    <w:lvl w:ilvl="0" w:tplc="B8B2F2C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4" w15:restartNumberingAfterBreak="0">
    <w:nsid w:val="15B8603B"/>
    <w:multiLevelType w:val="hybridMultilevel"/>
    <w:tmpl w:val="3BA49060"/>
    <w:lvl w:ilvl="0" w:tplc="8CC4C272">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1AAA2F18"/>
    <w:multiLevelType w:val="hybridMultilevel"/>
    <w:tmpl w:val="265C0FE6"/>
    <w:lvl w:ilvl="0" w:tplc="27BA7D94">
      <w:start w:val="1"/>
      <w:numFmt w:val="decimalEnclosedCircle"/>
      <w:lvlText w:val="%1"/>
      <w:lvlJc w:val="left"/>
      <w:pPr>
        <w:ind w:left="941" w:hanging="360"/>
      </w:pPr>
      <w:rPr>
        <w:rFonts w:cs="Times New Roman" w:hint="default"/>
      </w:rPr>
    </w:lvl>
    <w:lvl w:ilvl="1" w:tplc="04090017" w:tentative="1">
      <w:start w:val="1"/>
      <w:numFmt w:val="aiueoFullWidth"/>
      <w:lvlText w:val="(%2)"/>
      <w:lvlJc w:val="left"/>
      <w:pPr>
        <w:ind w:left="1421" w:hanging="420"/>
      </w:pPr>
      <w:rPr>
        <w:rFonts w:cs="Times New Roman"/>
      </w:rPr>
    </w:lvl>
    <w:lvl w:ilvl="2" w:tplc="04090011" w:tentative="1">
      <w:start w:val="1"/>
      <w:numFmt w:val="decimalEnclosedCircle"/>
      <w:lvlText w:val="%3"/>
      <w:lvlJc w:val="left"/>
      <w:pPr>
        <w:ind w:left="1841" w:hanging="420"/>
      </w:pPr>
      <w:rPr>
        <w:rFonts w:cs="Times New Roman"/>
      </w:rPr>
    </w:lvl>
    <w:lvl w:ilvl="3" w:tplc="0409000F" w:tentative="1">
      <w:start w:val="1"/>
      <w:numFmt w:val="decimal"/>
      <w:lvlText w:val="%4."/>
      <w:lvlJc w:val="left"/>
      <w:pPr>
        <w:ind w:left="2261" w:hanging="420"/>
      </w:pPr>
      <w:rPr>
        <w:rFonts w:cs="Times New Roman"/>
      </w:rPr>
    </w:lvl>
    <w:lvl w:ilvl="4" w:tplc="04090017" w:tentative="1">
      <w:start w:val="1"/>
      <w:numFmt w:val="aiueoFullWidth"/>
      <w:lvlText w:val="(%5)"/>
      <w:lvlJc w:val="left"/>
      <w:pPr>
        <w:ind w:left="2681" w:hanging="420"/>
      </w:pPr>
      <w:rPr>
        <w:rFonts w:cs="Times New Roman"/>
      </w:rPr>
    </w:lvl>
    <w:lvl w:ilvl="5" w:tplc="04090011" w:tentative="1">
      <w:start w:val="1"/>
      <w:numFmt w:val="decimalEnclosedCircle"/>
      <w:lvlText w:val="%6"/>
      <w:lvlJc w:val="left"/>
      <w:pPr>
        <w:ind w:left="3101" w:hanging="420"/>
      </w:pPr>
      <w:rPr>
        <w:rFonts w:cs="Times New Roman"/>
      </w:rPr>
    </w:lvl>
    <w:lvl w:ilvl="6" w:tplc="0409000F" w:tentative="1">
      <w:start w:val="1"/>
      <w:numFmt w:val="decimal"/>
      <w:lvlText w:val="%7."/>
      <w:lvlJc w:val="left"/>
      <w:pPr>
        <w:ind w:left="3521" w:hanging="420"/>
      </w:pPr>
      <w:rPr>
        <w:rFonts w:cs="Times New Roman"/>
      </w:rPr>
    </w:lvl>
    <w:lvl w:ilvl="7" w:tplc="04090017" w:tentative="1">
      <w:start w:val="1"/>
      <w:numFmt w:val="aiueoFullWidth"/>
      <w:lvlText w:val="(%8)"/>
      <w:lvlJc w:val="left"/>
      <w:pPr>
        <w:ind w:left="3941" w:hanging="420"/>
      </w:pPr>
      <w:rPr>
        <w:rFonts w:cs="Times New Roman"/>
      </w:rPr>
    </w:lvl>
    <w:lvl w:ilvl="8" w:tplc="04090011" w:tentative="1">
      <w:start w:val="1"/>
      <w:numFmt w:val="decimalEnclosedCircle"/>
      <w:lvlText w:val="%9"/>
      <w:lvlJc w:val="left"/>
      <w:pPr>
        <w:ind w:left="4361" w:hanging="420"/>
      </w:pPr>
      <w:rPr>
        <w:rFonts w:cs="Times New Roman"/>
      </w:rPr>
    </w:lvl>
  </w:abstractNum>
  <w:abstractNum w:abstractNumId="6" w15:restartNumberingAfterBreak="0">
    <w:nsid w:val="1DC53F95"/>
    <w:multiLevelType w:val="hybridMultilevel"/>
    <w:tmpl w:val="2ED88496"/>
    <w:lvl w:ilvl="0" w:tplc="C736FED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7" w15:restartNumberingAfterBreak="0">
    <w:nsid w:val="20691738"/>
    <w:multiLevelType w:val="hybridMultilevel"/>
    <w:tmpl w:val="F60E00AA"/>
    <w:lvl w:ilvl="0" w:tplc="97A661A2">
      <w:start w:val="2"/>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39A054B"/>
    <w:multiLevelType w:val="hybridMultilevel"/>
    <w:tmpl w:val="77081272"/>
    <w:lvl w:ilvl="0" w:tplc="302A08B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9" w15:restartNumberingAfterBreak="0">
    <w:nsid w:val="393D23CF"/>
    <w:multiLevelType w:val="hybridMultilevel"/>
    <w:tmpl w:val="AA26F1FE"/>
    <w:lvl w:ilvl="0" w:tplc="FDF658BC">
      <w:start w:val="1"/>
      <w:numFmt w:val="decimalFullWidth"/>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10" w15:restartNumberingAfterBreak="0">
    <w:nsid w:val="48620DBA"/>
    <w:multiLevelType w:val="hybridMultilevel"/>
    <w:tmpl w:val="94C00566"/>
    <w:lvl w:ilvl="0" w:tplc="E8E8C63C">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1" w15:restartNumberingAfterBreak="0">
    <w:nsid w:val="531C2BBE"/>
    <w:multiLevelType w:val="hybridMultilevel"/>
    <w:tmpl w:val="F33A855C"/>
    <w:lvl w:ilvl="0" w:tplc="918AD5FE">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12" w15:restartNumberingAfterBreak="0">
    <w:nsid w:val="590015BB"/>
    <w:multiLevelType w:val="hybridMultilevel"/>
    <w:tmpl w:val="A554028A"/>
    <w:lvl w:ilvl="0" w:tplc="0FD6DD26">
      <w:start w:val="3"/>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0E20614"/>
    <w:multiLevelType w:val="hybridMultilevel"/>
    <w:tmpl w:val="4DEEF2E0"/>
    <w:lvl w:ilvl="0" w:tplc="17DA69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A271F67"/>
    <w:multiLevelType w:val="hybridMultilevel"/>
    <w:tmpl w:val="29C6E5A2"/>
    <w:lvl w:ilvl="0" w:tplc="C2328704">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5" w15:restartNumberingAfterBreak="0">
    <w:nsid w:val="6DBF7B01"/>
    <w:multiLevelType w:val="hybridMultilevel"/>
    <w:tmpl w:val="0B948B3C"/>
    <w:lvl w:ilvl="0" w:tplc="B2829142">
      <w:start w:val="3"/>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abstractNum w:abstractNumId="16" w15:restartNumberingAfterBreak="0">
    <w:nsid w:val="6EC00CA1"/>
    <w:multiLevelType w:val="hybridMultilevel"/>
    <w:tmpl w:val="837E0CBE"/>
    <w:lvl w:ilvl="0" w:tplc="983A65E6">
      <w:start w:val="1"/>
      <w:numFmt w:val="decimalEnclosedCircle"/>
      <w:lvlText w:val="%1"/>
      <w:lvlJc w:val="left"/>
      <w:pPr>
        <w:ind w:left="581" w:hanging="36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17" w15:restartNumberingAfterBreak="0">
    <w:nsid w:val="71AD4995"/>
    <w:multiLevelType w:val="hybridMultilevel"/>
    <w:tmpl w:val="E4F40682"/>
    <w:lvl w:ilvl="0" w:tplc="CB9E2AFA">
      <w:start w:val="1"/>
      <w:numFmt w:val="decimalEnclosedCircle"/>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8" w15:restartNumberingAfterBreak="0">
    <w:nsid w:val="72991A7B"/>
    <w:multiLevelType w:val="hybridMultilevel"/>
    <w:tmpl w:val="9D56764E"/>
    <w:lvl w:ilvl="0" w:tplc="B078683E">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9" w15:restartNumberingAfterBreak="0">
    <w:nsid w:val="7CAC1FDD"/>
    <w:multiLevelType w:val="hybridMultilevel"/>
    <w:tmpl w:val="47F0360A"/>
    <w:lvl w:ilvl="0" w:tplc="647A2BCA">
      <w:start w:val="1"/>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num w:numId="1" w16cid:durableId="1465544545">
    <w:abstractNumId w:val="18"/>
  </w:num>
  <w:num w:numId="2" w16cid:durableId="1974024222">
    <w:abstractNumId w:val="14"/>
  </w:num>
  <w:num w:numId="3" w16cid:durableId="1608075529">
    <w:abstractNumId w:val="0"/>
  </w:num>
  <w:num w:numId="4" w16cid:durableId="855772429">
    <w:abstractNumId w:val="10"/>
  </w:num>
  <w:num w:numId="5" w16cid:durableId="1077364130">
    <w:abstractNumId w:val="4"/>
  </w:num>
  <w:num w:numId="6" w16cid:durableId="456720574">
    <w:abstractNumId w:val="16"/>
  </w:num>
  <w:num w:numId="7" w16cid:durableId="534924603">
    <w:abstractNumId w:val="5"/>
  </w:num>
  <w:num w:numId="8" w16cid:durableId="1670862276">
    <w:abstractNumId w:val="17"/>
  </w:num>
  <w:num w:numId="9" w16cid:durableId="426001036">
    <w:abstractNumId w:val="6"/>
  </w:num>
  <w:num w:numId="10" w16cid:durableId="1757553851">
    <w:abstractNumId w:val="3"/>
  </w:num>
  <w:num w:numId="11" w16cid:durableId="1565604812">
    <w:abstractNumId w:val="8"/>
  </w:num>
  <w:num w:numId="12" w16cid:durableId="921599296">
    <w:abstractNumId w:val="7"/>
  </w:num>
  <w:num w:numId="13" w16cid:durableId="912853254">
    <w:abstractNumId w:val="2"/>
  </w:num>
  <w:num w:numId="14" w16cid:durableId="125243524">
    <w:abstractNumId w:val="13"/>
  </w:num>
  <w:num w:numId="15" w16cid:durableId="1267538512">
    <w:abstractNumId w:val="1"/>
  </w:num>
  <w:num w:numId="16" w16cid:durableId="824592880">
    <w:abstractNumId w:val="11"/>
  </w:num>
  <w:num w:numId="17" w16cid:durableId="131141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23565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893409">
    <w:abstractNumId w:val="9"/>
  </w:num>
  <w:num w:numId="20" w16cid:durableId="1649819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48"/>
    <w:rsid w:val="00003618"/>
    <w:rsid w:val="00014836"/>
    <w:rsid w:val="000222FD"/>
    <w:rsid w:val="000226FD"/>
    <w:rsid w:val="0002745E"/>
    <w:rsid w:val="00036F0B"/>
    <w:rsid w:val="00041F07"/>
    <w:rsid w:val="00044E91"/>
    <w:rsid w:val="000518D1"/>
    <w:rsid w:val="0006027F"/>
    <w:rsid w:val="00082268"/>
    <w:rsid w:val="00082499"/>
    <w:rsid w:val="00083E41"/>
    <w:rsid w:val="00092FAE"/>
    <w:rsid w:val="000B448B"/>
    <w:rsid w:val="000B53B3"/>
    <w:rsid w:val="000C2FFD"/>
    <w:rsid w:val="000D26E9"/>
    <w:rsid w:val="000D615D"/>
    <w:rsid w:val="000F37F9"/>
    <w:rsid w:val="00105035"/>
    <w:rsid w:val="0010632D"/>
    <w:rsid w:val="00114F5C"/>
    <w:rsid w:val="00117DCE"/>
    <w:rsid w:val="00137D6F"/>
    <w:rsid w:val="00141231"/>
    <w:rsid w:val="00143C5A"/>
    <w:rsid w:val="00146368"/>
    <w:rsid w:val="0017165A"/>
    <w:rsid w:val="001B1153"/>
    <w:rsid w:val="001B6705"/>
    <w:rsid w:val="001D12F6"/>
    <w:rsid w:val="001D24E4"/>
    <w:rsid w:val="001D5D7D"/>
    <w:rsid w:val="001E3EE7"/>
    <w:rsid w:val="001E495D"/>
    <w:rsid w:val="001E4B63"/>
    <w:rsid w:val="001E663F"/>
    <w:rsid w:val="001F0AA7"/>
    <w:rsid w:val="001F2833"/>
    <w:rsid w:val="001F451A"/>
    <w:rsid w:val="00200DEF"/>
    <w:rsid w:val="00211D83"/>
    <w:rsid w:val="00231A96"/>
    <w:rsid w:val="0023301C"/>
    <w:rsid w:val="0023622B"/>
    <w:rsid w:val="00244A0B"/>
    <w:rsid w:val="00250B0B"/>
    <w:rsid w:val="00271AED"/>
    <w:rsid w:val="00276CEC"/>
    <w:rsid w:val="002775C5"/>
    <w:rsid w:val="00283BF7"/>
    <w:rsid w:val="00293581"/>
    <w:rsid w:val="002B20E3"/>
    <w:rsid w:val="002C3410"/>
    <w:rsid w:val="002D7C88"/>
    <w:rsid w:val="002E74F6"/>
    <w:rsid w:val="002F1BF8"/>
    <w:rsid w:val="003361FD"/>
    <w:rsid w:val="0034428E"/>
    <w:rsid w:val="00365ECC"/>
    <w:rsid w:val="00386AA0"/>
    <w:rsid w:val="003908E7"/>
    <w:rsid w:val="003A0B01"/>
    <w:rsid w:val="003A1A44"/>
    <w:rsid w:val="003B372B"/>
    <w:rsid w:val="003B3F74"/>
    <w:rsid w:val="003C4AC0"/>
    <w:rsid w:val="003D3EDA"/>
    <w:rsid w:val="003D5D2A"/>
    <w:rsid w:val="003E47E9"/>
    <w:rsid w:val="003E623E"/>
    <w:rsid w:val="003F09B0"/>
    <w:rsid w:val="003F5F14"/>
    <w:rsid w:val="004050AD"/>
    <w:rsid w:val="00414613"/>
    <w:rsid w:val="00416493"/>
    <w:rsid w:val="00430277"/>
    <w:rsid w:val="004306BC"/>
    <w:rsid w:val="004460E0"/>
    <w:rsid w:val="00446E6D"/>
    <w:rsid w:val="00463389"/>
    <w:rsid w:val="00464706"/>
    <w:rsid w:val="00471AA9"/>
    <w:rsid w:val="004766C8"/>
    <w:rsid w:val="004A10F8"/>
    <w:rsid w:val="004C0CCD"/>
    <w:rsid w:val="004C5620"/>
    <w:rsid w:val="004C7BFD"/>
    <w:rsid w:val="004D40C2"/>
    <w:rsid w:val="004D5895"/>
    <w:rsid w:val="004D6F67"/>
    <w:rsid w:val="004E6064"/>
    <w:rsid w:val="004E7BA4"/>
    <w:rsid w:val="00512B35"/>
    <w:rsid w:val="00513808"/>
    <w:rsid w:val="00517156"/>
    <w:rsid w:val="005223E0"/>
    <w:rsid w:val="005268E1"/>
    <w:rsid w:val="00541A94"/>
    <w:rsid w:val="005457A3"/>
    <w:rsid w:val="00545D1D"/>
    <w:rsid w:val="00555895"/>
    <w:rsid w:val="0056183C"/>
    <w:rsid w:val="00563336"/>
    <w:rsid w:val="0056471E"/>
    <w:rsid w:val="00575F15"/>
    <w:rsid w:val="00576E60"/>
    <w:rsid w:val="00581EDB"/>
    <w:rsid w:val="00594F38"/>
    <w:rsid w:val="00595664"/>
    <w:rsid w:val="00595842"/>
    <w:rsid w:val="00595CA8"/>
    <w:rsid w:val="005A008B"/>
    <w:rsid w:val="005A39D7"/>
    <w:rsid w:val="005C2100"/>
    <w:rsid w:val="005C58F7"/>
    <w:rsid w:val="005F680F"/>
    <w:rsid w:val="005F7CD6"/>
    <w:rsid w:val="00613CDD"/>
    <w:rsid w:val="006158F3"/>
    <w:rsid w:val="0062559B"/>
    <w:rsid w:val="00626265"/>
    <w:rsid w:val="00633AAB"/>
    <w:rsid w:val="00660397"/>
    <w:rsid w:val="00664098"/>
    <w:rsid w:val="006829D5"/>
    <w:rsid w:val="006A1DDF"/>
    <w:rsid w:val="006A7045"/>
    <w:rsid w:val="006B2BE8"/>
    <w:rsid w:val="006C0329"/>
    <w:rsid w:val="006C0FE6"/>
    <w:rsid w:val="006D7497"/>
    <w:rsid w:val="006E41C3"/>
    <w:rsid w:val="006E5F8C"/>
    <w:rsid w:val="00700609"/>
    <w:rsid w:val="00705314"/>
    <w:rsid w:val="00707A7C"/>
    <w:rsid w:val="00725201"/>
    <w:rsid w:val="00730F5F"/>
    <w:rsid w:val="00735003"/>
    <w:rsid w:val="00736D48"/>
    <w:rsid w:val="0074143A"/>
    <w:rsid w:val="0074373F"/>
    <w:rsid w:val="007478CC"/>
    <w:rsid w:val="0076691B"/>
    <w:rsid w:val="0076780A"/>
    <w:rsid w:val="0077156E"/>
    <w:rsid w:val="0077257F"/>
    <w:rsid w:val="007772E7"/>
    <w:rsid w:val="007A5153"/>
    <w:rsid w:val="007A7059"/>
    <w:rsid w:val="007B1994"/>
    <w:rsid w:val="007B19AB"/>
    <w:rsid w:val="007D108B"/>
    <w:rsid w:val="007D2966"/>
    <w:rsid w:val="007D4727"/>
    <w:rsid w:val="007D733F"/>
    <w:rsid w:val="007D7EBB"/>
    <w:rsid w:val="00820B35"/>
    <w:rsid w:val="0084597F"/>
    <w:rsid w:val="00847A6D"/>
    <w:rsid w:val="00854ECA"/>
    <w:rsid w:val="00857595"/>
    <w:rsid w:val="00860C65"/>
    <w:rsid w:val="008668AA"/>
    <w:rsid w:val="00882F20"/>
    <w:rsid w:val="008878D0"/>
    <w:rsid w:val="008A3386"/>
    <w:rsid w:val="008B50A0"/>
    <w:rsid w:val="008C4B72"/>
    <w:rsid w:val="008E5BCC"/>
    <w:rsid w:val="008E7AB4"/>
    <w:rsid w:val="008F4163"/>
    <w:rsid w:val="009042C3"/>
    <w:rsid w:val="0090723C"/>
    <w:rsid w:val="00926391"/>
    <w:rsid w:val="00927BB5"/>
    <w:rsid w:val="009336AE"/>
    <w:rsid w:val="0093733E"/>
    <w:rsid w:val="00952DAF"/>
    <w:rsid w:val="00954E34"/>
    <w:rsid w:val="009739B7"/>
    <w:rsid w:val="009739E0"/>
    <w:rsid w:val="00982842"/>
    <w:rsid w:val="009849E0"/>
    <w:rsid w:val="009A120D"/>
    <w:rsid w:val="009A67AA"/>
    <w:rsid w:val="009B25E6"/>
    <w:rsid w:val="009C1564"/>
    <w:rsid w:val="009D3854"/>
    <w:rsid w:val="009D3FEB"/>
    <w:rsid w:val="009E1B1C"/>
    <w:rsid w:val="009F1B4D"/>
    <w:rsid w:val="009F4374"/>
    <w:rsid w:val="009F4B80"/>
    <w:rsid w:val="009F5930"/>
    <w:rsid w:val="009F6ABB"/>
    <w:rsid w:val="009F7E85"/>
    <w:rsid w:val="00A12867"/>
    <w:rsid w:val="00A23A23"/>
    <w:rsid w:val="00A32173"/>
    <w:rsid w:val="00A34D48"/>
    <w:rsid w:val="00A42FA3"/>
    <w:rsid w:val="00A431A3"/>
    <w:rsid w:val="00A56055"/>
    <w:rsid w:val="00A719F0"/>
    <w:rsid w:val="00A851C9"/>
    <w:rsid w:val="00A853B6"/>
    <w:rsid w:val="00A9728E"/>
    <w:rsid w:val="00A97B7F"/>
    <w:rsid w:val="00AC3DB8"/>
    <w:rsid w:val="00AC6BBD"/>
    <w:rsid w:val="00AD3548"/>
    <w:rsid w:val="00AE146D"/>
    <w:rsid w:val="00AE4AA0"/>
    <w:rsid w:val="00AF0317"/>
    <w:rsid w:val="00AF0A5F"/>
    <w:rsid w:val="00AF2925"/>
    <w:rsid w:val="00B1239E"/>
    <w:rsid w:val="00B17A02"/>
    <w:rsid w:val="00B17F76"/>
    <w:rsid w:val="00B230F9"/>
    <w:rsid w:val="00B23203"/>
    <w:rsid w:val="00B2394F"/>
    <w:rsid w:val="00B26A76"/>
    <w:rsid w:val="00B3751B"/>
    <w:rsid w:val="00B37CC5"/>
    <w:rsid w:val="00B53860"/>
    <w:rsid w:val="00B61139"/>
    <w:rsid w:val="00B61F76"/>
    <w:rsid w:val="00B80D57"/>
    <w:rsid w:val="00B84EC3"/>
    <w:rsid w:val="00B9711F"/>
    <w:rsid w:val="00B973DE"/>
    <w:rsid w:val="00B9743F"/>
    <w:rsid w:val="00BA68F9"/>
    <w:rsid w:val="00BB3B38"/>
    <w:rsid w:val="00BB5547"/>
    <w:rsid w:val="00BB7F6A"/>
    <w:rsid w:val="00BC57C0"/>
    <w:rsid w:val="00C02FB7"/>
    <w:rsid w:val="00C0776A"/>
    <w:rsid w:val="00C12E34"/>
    <w:rsid w:val="00C26EBF"/>
    <w:rsid w:val="00C33D6E"/>
    <w:rsid w:val="00C517AE"/>
    <w:rsid w:val="00C57609"/>
    <w:rsid w:val="00C622C8"/>
    <w:rsid w:val="00C779E9"/>
    <w:rsid w:val="00C77AE8"/>
    <w:rsid w:val="00CA279A"/>
    <w:rsid w:val="00CA319C"/>
    <w:rsid w:val="00CA5353"/>
    <w:rsid w:val="00CA739B"/>
    <w:rsid w:val="00CB30BC"/>
    <w:rsid w:val="00CC34D2"/>
    <w:rsid w:val="00CC602F"/>
    <w:rsid w:val="00CD1388"/>
    <w:rsid w:val="00CD6CD9"/>
    <w:rsid w:val="00CF4FA7"/>
    <w:rsid w:val="00CF5BE7"/>
    <w:rsid w:val="00D0615E"/>
    <w:rsid w:val="00D1284F"/>
    <w:rsid w:val="00D12890"/>
    <w:rsid w:val="00D1356E"/>
    <w:rsid w:val="00D233E3"/>
    <w:rsid w:val="00D24DDF"/>
    <w:rsid w:val="00D26EE4"/>
    <w:rsid w:val="00D4165C"/>
    <w:rsid w:val="00D43A94"/>
    <w:rsid w:val="00D45382"/>
    <w:rsid w:val="00D472F3"/>
    <w:rsid w:val="00D55F3A"/>
    <w:rsid w:val="00D64295"/>
    <w:rsid w:val="00D9091D"/>
    <w:rsid w:val="00D91B9D"/>
    <w:rsid w:val="00DA1766"/>
    <w:rsid w:val="00DA27A9"/>
    <w:rsid w:val="00DB0002"/>
    <w:rsid w:val="00DB35D4"/>
    <w:rsid w:val="00DC0D9E"/>
    <w:rsid w:val="00DC59F2"/>
    <w:rsid w:val="00DC68BB"/>
    <w:rsid w:val="00DD0A79"/>
    <w:rsid w:val="00DE1385"/>
    <w:rsid w:val="00DE66EA"/>
    <w:rsid w:val="00DF13E9"/>
    <w:rsid w:val="00DF596F"/>
    <w:rsid w:val="00E019FC"/>
    <w:rsid w:val="00E037D7"/>
    <w:rsid w:val="00E162A6"/>
    <w:rsid w:val="00E226A7"/>
    <w:rsid w:val="00E229E1"/>
    <w:rsid w:val="00E37BB8"/>
    <w:rsid w:val="00E45113"/>
    <w:rsid w:val="00E466DC"/>
    <w:rsid w:val="00E477A9"/>
    <w:rsid w:val="00E55E7C"/>
    <w:rsid w:val="00E702BE"/>
    <w:rsid w:val="00E7669E"/>
    <w:rsid w:val="00E86696"/>
    <w:rsid w:val="00E8775E"/>
    <w:rsid w:val="00EB465C"/>
    <w:rsid w:val="00EC7098"/>
    <w:rsid w:val="00ED4E2E"/>
    <w:rsid w:val="00EE7D41"/>
    <w:rsid w:val="00F0098F"/>
    <w:rsid w:val="00F07B06"/>
    <w:rsid w:val="00F07C38"/>
    <w:rsid w:val="00F147A1"/>
    <w:rsid w:val="00F23B46"/>
    <w:rsid w:val="00F276D4"/>
    <w:rsid w:val="00F314D3"/>
    <w:rsid w:val="00F41D2C"/>
    <w:rsid w:val="00F42220"/>
    <w:rsid w:val="00F46508"/>
    <w:rsid w:val="00F47DA8"/>
    <w:rsid w:val="00F50386"/>
    <w:rsid w:val="00F5447E"/>
    <w:rsid w:val="00F77FCC"/>
    <w:rsid w:val="00F91412"/>
    <w:rsid w:val="00F97C2A"/>
    <w:rsid w:val="00FA3FCF"/>
    <w:rsid w:val="00FB49CC"/>
    <w:rsid w:val="00FC2E1A"/>
    <w:rsid w:val="00FC756E"/>
    <w:rsid w:val="00FD013F"/>
    <w:rsid w:val="00FD201F"/>
    <w:rsid w:val="00FD213D"/>
    <w:rsid w:val="00FD3528"/>
    <w:rsid w:val="00FD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5FF4218"/>
  <w15:docId w15:val="{4338249B-73B2-49E9-8854-60D60FA3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D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36D48"/>
    <w:pPr>
      <w:ind w:leftChars="400" w:left="840"/>
    </w:pPr>
  </w:style>
  <w:style w:type="paragraph" w:styleId="a4">
    <w:name w:val="Balloon Text"/>
    <w:basedOn w:val="a"/>
    <w:link w:val="a5"/>
    <w:uiPriority w:val="99"/>
    <w:semiHidden/>
    <w:rsid w:val="00BB5547"/>
    <w:rPr>
      <w:rFonts w:ascii="Arial" w:eastAsia="ＭＳ ゴシック" w:hAnsi="Arial"/>
      <w:sz w:val="18"/>
      <w:szCs w:val="18"/>
    </w:rPr>
  </w:style>
  <w:style w:type="character" w:customStyle="1" w:styleId="a5">
    <w:name w:val="吹き出し (文字)"/>
    <w:basedOn w:val="a0"/>
    <w:link w:val="a4"/>
    <w:uiPriority w:val="99"/>
    <w:semiHidden/>
    <w:locked/>
    <w:rsid w:val="00BB5547"/>
    <w:rPr>
      <w:rFonts w:ascii="Arial" w:eastAsia="ＭＳ ゴシック" w:hAnsi="Arial" w:cs="Times New Roman"/>
      <w:sz w:val="18"/>
      <w:szCs w:val="18"/>
    </w:rPr>
  </w:style>
  <w:style w:type="paragraph" w:styleId="a6">
    <w:name w:val="header"/>
    <w:basedOn w:val="a"/>
    <w:link w:val="a7"/>
    <w:uiPriority w:val="99"/>
    <w:rsid w:val="00BB3B38"/>
    <w:pPr>
      <w:tabs>
        <w:tab w:val="center" w:pos="4252"/>
        <w:tab w:val="right" w:pos="8504"/>
      </w:tabs>
      <w:snapToGrid w:val="0"/>
    </w:pPr>
  </w:style>
  <w:style w:type="character" w:customStyle="1" w:styleId="a7">
    <w:name w:val="ヘッダー (文字)"/>
    <w:basedOn w:val="a0"/>
    <w:link w:val="a6"/>
    <w:uiPriority w:val="99"/>
    <w:locked/>
    <w:rsid w:val="00BB3B38"/>
    <w:rPr>
      <w:rFonts w:cs="Times New Roman"/>
      <w:sz w:val="24"/>
    </w:rPr>
  </w:style>
  <w:style w:type="paragraph" w:styleId="a8">
    <w:name w:val="footer"/>
    <w:basedOn w:val="a"/>
    <w:link w:val="a9"/>
    <w:uiPriority w:val="99"/>
    <w:rsid w:val="00BB3B38"/>
    <w:pPr>
      <w:tabs>
        <w:tab w:val="center" w:pos="4252"/>
        <w:tab w:val="right" w:pos="8504"/>
      </w:tabs>
      <w:snapToGrid w:val="0"/>
    </w:pPr>
  </w:style>
  <w:style w:type="character" w:customStyle="1" w:styleId="a9">
    <w:name w:val="フッター (文字)"/>
    <w:basedOn w:val="a0"/>
    <w:link w:val="a8"/>
    <w:uiPriority w:val="99"/>
    <w:locked/>
    <w:rsid w:val="00BB3B38"/>
    <w:rPr>
      <w:rFonts w:cs="Times New Roman"/>
      <w:sz w:val="24"/>
    </w:rPr>
  </w:style>
  <w:style w:type="table" w:styleId="aa">
    <w:name w:val="Table Grid"/>
    <w:basedOn w:val="a1"/>
    <w:uiPriority w:val="99"/>
    <w:rsid w:val="007D296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D64295"/>
  </w:style>
  <w:style w:type="character" w:customStyle="1" w:styleId="ac">
    <w:name w:val="日付 (文字)"/>
    <w:basedOn w:val="a0"/>
    <w:link w:val="ab"/>
    <w:uiPriority w:val="99"/>
    <w:semiHidden/>
    <w:rsid w:val="00D642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7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8AF25-879E-4E74-ADBF-F648ADE6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8944</Words>
  <Characters>728</Characters>
  <Application>Microsoft Office Word</Application>
  <DocSecurity>0</DocSecurity>
  <Lines>6</Lines>
  <Paragraphs>19</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藤城　修平</cp:lastModifiedBy>
  <cp:revision>11</cp:revision>
  <cp:lastPrinted>2026-04-06T00:59:00Z</cp:lastPrinted>
  <dcterms:created xsi:type="dcterms:W3CDTF">2025-04-02T04:44:00Z</dcterms:created>
  <dcterms:modified xsi:type="dcterms:W3CDTF">2026-04-06T02:49:00Z</dcterms:modified>
</cp:coreProperties>
</file>