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No.1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901DE0" w:rsidP="00BC0E86"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7E0D63" w:rsidP="00BC0E86">
            <w:pPr>
              <w:jc w:val="center"/>
            </w:pPr>
            <w:r w:rsidRPr="000F6319">
              <w:rPr>
                <w:rFonts w:hint="eastAsia"/>
              </w:rPr>
              <w:t>図画工作科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7E0D63" w:rsidP="00BC0E86">
            <w:r>
              <w:rPr>
                <w:rFonts w:hint="eastAsia"/>
              </w:rPr>
              <w:t>２／２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7E0D63" w:rsidP="00901DE0">
            <w:r>
              <w:rPr>
                <w:rFonts w:hint="eastAsia"/>
              </w:rPr>
              <w:t>１</w:t>
            </w:r>
            <w:r w:rsidR="00901DE0">
              <w:rPr>
                <w:rFonts w:hint="eastAsia"/>
              </w:rPr>
              <w:t>０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0F6319" w:rsidP="00BC0E86">
            <w:r>
              <w:rPr>
                <w:rFonts w:hint="eastAsia"/>
              </w:rPr>
              <w:t>イラストを動かそう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901DE0" w:rsidP="000728DF">
            <w:r>
              <w:t>イラスト</w:t>
            </w:r>
            <w:r>
              <w:rPr>
                <w:rFonts w:hint="eastAsia"/>
              </w:rPr>
              <w:t>に合った動きを</w:t>
            </w:r>
            <w:r w:rsidR="000728DF">
              <w:rPr>
                <w:rFonts w:hint="eastAsia"/>
              </w:rPr>
              <w:t>画面上で</w:t>
            </w:r>
            <w:r>
              <w:rPr>
                <w:rFonts w:hint="eastAsia"/>
              </w:rPr>
              <w:t>表現</w:t>
            </w:r>
            <w:r w:rsidR="000728DF">
              <w:rPr>
                <w:rFonts w:hint="eastAsia"/>
              </w:rPr>
              <w:t>する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BC0E86">
            <w:r>
              <w:rPr>
                <w:rFonts w:hint="eastAsia"/>
              </w:rPr>
              <w:t>＜ビジュアルプログラミング＞　ビスケット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0F6319" w:rsidP="000F6319">
            <w:r>
              <w:rPr>
                <w:rFonts w:hint="eastAsia"/>
              </w:rPr>
              <w:t>イラストの動きを</w:t>
            </w:r>
            <w:r w:rsidR="00C00066">
              <w:rPr>
                <w:rFonts w:hint="eastAsia"/>
              </w:rPr>
              <w:t>思考錯誤しながら</w:t>
            </w:r>
            <w:r>
              <w:rPr>
                <w:rFonts w:hint="eastAsia"/>
              </w:rPr>
              <w:t>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B22C7E" w:rsidRDefault="00B22C7E" w:rsidP="003107C8"/>
          <w:p w:rsidR="00B22C7E" w:rsidRPr="00180A7C" w:rsidRDefault="00B22C7E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7C1A08" w:rsidRPr="00180A7C" w:rsidRDefault="007C1A08" w:rsidP="003107C8"/>
          <w:p w:rsidR="00F33947" w:rsidRDefault="00AC0678" w:rsidP="003107C8">
            <w:r>
              <w:t>1</w:t>
            </w:r>
            <w:r w:rsidR="00901DE0">
              <w:t>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F33947" w:rsidRDefault="00F33947" w:rsidP="003107C8"/>
          <w:p w:rsidR="00F33947" w:rsidRDefault="00BB4874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B22C7E" w:rsidRDefault="00B22C7E" w:rsidP="00D426FA"/>
          <w:p w:rsidR="00B22C7E" w:rsidRPr="00FF57A1" w:rsidRDefault="00B22C7E" w:rsidP="00D426F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F57A1">
              <w:rPr>
                <w:sz w:val="24"/>
                <w:szCs w:val="24"/>
                <w:bdr w:val="single" w:sz="4" w:space="0" w:color="auto"/>
              </w:rPr>
              <w:t>イラスト</w:t>
            </w:r>
            <w:r w:rsidRPr="00FF57A1">
              <w:rPr>
                <w:rFonts w:hint="eastAsia"/>
                <w:sz w:val="24"/>
                <w:szCs w:val="24"/>
                <w:bdr w:val="single" w:sz="4" w:space="0" w:color="auto"/>
              </w:rPr>
              <w:t>に合った動きを表現しよう</w:t>
            </w:r>
          </w:p>
          <w:p w:rsidR="00A06A7C" w:rsidRDefault="00BB4874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156210</wp:posOffset>
                      </wp:positionV>
                      <wp:extent cx="2200275" cy="5238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DE0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BB4874">
                                    <w:rPr>
                                      <w:rFonts w:hint="eastAsia"/>
                                      <w:szCs w:val="21"/>
                                    </w:rPr>
                                    <w:t>ビスケットで</w:t>
                                  </w:r>
                                  <w:r w:rsidR="00BB4874">
                                    <w:rPr>
                                      <w:szCs w:val="21"/>
                                    </w:rPr>
                                    <w:t>絵を描く方法を</w:t>
                                  </w:r>
                                </w:p>
                                <w:p w:rsidR="0008385C" w:rsidRDefault="00BB4874" w:rsidP="00901DE0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復習する。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99.25pt;margin-top:12.3pt;width:173.25pt;height:41.2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" filled="f" stroked="f" strokeweight=".5pt">
                      <v:textbox>
                        <w:txbxContent>
                          <w:p w:rsidR="00901DE0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B4874">
                              <w:rPr>
                                <w:rFonts w:hint="eastAsia"/>
                                <w:szCs w:val="21"/>
                              </w:rPr>
                              <w:t>ビスケットで</w:t>
                            </w:r>
                            <w:r w:rsidR="00BB4874">
                              <w:rPr>
                                <w:szCs w:val="21"/>
                              </w:rPr>
                              <w:t>絵を描く方法を</w:t>
                            </w:r>
                          </w:p>
                          <w:p w:rsidR="0008385C" w:rsidRDefault="00BB4874" w:rsidP="00901DE0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復習する。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Pr="007C1A08" w:rsidRDefault="007C1A08" w:rsidP="007C1A08">
            <w:pPr>
              <w:spacing w:line="0" w:lineRule="atLeast"/>
              <w:ind w:firstLineChars="100" w:firstLine="210"/>
            </w:pPr>
            <w:r>
              <w:t>〇</w:t>
            </w:r>
            <w:r w:rsidR="00901DE0">
              <w:rPr>
                <w:rFonts w:hint="eastAsia"/>
              </w:rPr>
              <w:t>イラストを描こう</w:t>
            </w:r>
          </w:p>
          <w:p w:rsidR="00A06A7C" w:rsidRDefault="00A3491E" w:rsidP="00A3491E">
            <w:pPr>
              <w:ind w:left="420" w:hangingChars="200" w:hanging="420"/>
            </w:pPr>
            <w:r>
              <w:t xml:space="preserve">　</w:t>
            </w:r>
            <w:r w:rsidR="007C1A08">
              <w:t xml:space="preserve">　</w:t>
            </w:r>
            <w:r>
              <w:t>・</w:t>
            </w:r>
            <w:r w:rsidR="00901DE0">
              <w:rPr>
                <w:rFonts w:hint="eastAsia"/>
              </w:rPr>
              <w:t>ロケットを飛ばしたい</w:t>
            </w:r>
          </w:p>
          <w:p w:rsidR="00A06A7C" w:rsidRDefault="004B7A3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177165</wp:posOffset>
                      </wp:positionV>
                      <wp:extent cx="2036445" cy="6858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操作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方法や学習内容を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理解</w:t>
                                  </w:r>
                                  <w:r w:rsidR="00190D62">
                                    <w:rPr>
                                      <w:rFonts w:hint="eastAsia"/>
                                      <w:szCs w:val="21"/>
                                    </w:rPr>
                                    <w:t>しやすくするために、教師が</w:t>
                                  </w:r>
                                  <w:r w:rsidR="00190D62">
                                    <w:rPr>
                                      <w:szCs w:val="21"/>
                                    </w:rPr>
                                    <w:t>作った例を</w:t>
                                  </w:r>
                                  <w:r w:rsidR="00C57932">
                                    <w:rPr>
                                      <w:rFonts w:hint="eastAsia"/>
                                      <w:szCs w:val="21"/>
                                    </w:rPr>
                                    <w:t>用意しておく</w:t>
                                  </w:r>
                                  <w:r w:rsidR="00190D62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4F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298.65pt;margin-top:13.95pt;width:160.35pt;height:54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OOow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操作</w:t>
                            </w:r>
                            <w:r w:rsidR="004B7A37">
                              <w:rPr>
                                <w:szCs w:val="21"/>
                              </w:rPr>
                              <w:t>方法や学習内容を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理解</w:t>
                            </w:r>
                            <w:r w:rsidR="00190D62">
                              <w:rPr>
                                <w:rFonts w:hint="eastAsia"/>
                                <w:szCs w:val="21"/>
                              </w:rPr>
                              <w:t>しやすくするために、教師が</w:t>
                            </w:r>
                            <w:r w:rsidR="00190D62">
                              <w:rPr>
                                <w:szCs w:val="21"/>
                              </w:rPr>
                              <w:t>作った例を</w:t>
                            </w:r>
                            <w:r w:rsidR="00C57932">
                              <w:rPr>
                                <w:rFonts w:hint="eastAsia"/>
                                <w:szCs w:val="21"/>
                              </w:rPr>
                              <w:t>用意しておく</w:t>
                            </w:r>
                            <w:r w:rsidR="00190D62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91E">
              <w:t xml:space="preserve">　</w:t>
            </w:r>
            <w:r w:rsidR="007C1A08">
              <w:t xml:space="preserve">　</w:t>
            </w:r>
            <w:r w:rsidR="00A3491E">
              <w:t>・</w:t>
            </w:r>
            <w:r w:rsidR="00901DE0">
              <w:t>魚</w:t>
            </w:r>
            <w:r w:rsidR="00901DE0">
              <w:rPr>
                <w:rFonts w:hint="eastAsia"/>
              </w:rPr>
              <w:t>を泳がせたい</w:t>
            </w:r>
          </w:p>
          <w:p w:rsidR="00484101" w:rsidRDefault="00484101" w:rsidP="00A3491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7C1A08">
              <w:rPr>
                <w:rFonts w:hint="eastAsia"/>
              </w:rPr>
              <w:t xml:space="preserve">　</w:t>
            </w:r>
            <w:r>
              <w:t>・</w:t>
            </w:r>
            <w:r w:rsidR="00901DE0">
              <w:rPr>
                <w:rFonts w:hint="eastAsia"/>
              </w:rPr>
              <w:t>流れ星を作りたい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573406</wp:posOffset>
                      </wp:positionH>
                      <wp:positionV relativeFrom="paragraph">
                        <wp:posOffset>215900</wp:posOffset>
                      </wp:positionV>
                      <wp:extent cx="1821180" cy="257175"/>
                      <wp:effectExtent l="0" t="0" r="2667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18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E228A" id="正方形/長方形 1" o:spid="_x0000_s1026" style="position:absolute;left:0;text-align:left;margin-left:45.15pt;margin-top:17pt;width:143.4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　　　</w:t>
            </w:r>
            <w:r w:rsidRPr="007C1A08">
              <w:rPr>
                <w:rFonts w:hint="eastAsia"/>
                <w:sz w:val="18"/>
              </w:rPr>
              <w:t xml:space="preserve">　</w:t>
            </w:r>
            <w:r w:rsidRPr="007C1A08">
              <w:rPr>
                <w:rFonts w:hint="eastAsia"/>
              </w:rPr>
              <w:t>イラストに動きをつけよう</w:t>
            </w:r>
          </w:p>
          <w:p w:rsidR="00484101" w:rsidRDefault="00901DE0" w:rsidP="00A3491E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950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177800</wp:posOffset>
                  </wp:positionV>
                  <wp:extent cx="3648075" cy="1287780"/>
                  <wp:effectExtent l="0" t="0" r="9525" b="762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ロケット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101">
              <w:t xml:space="preserve">　</w:t>
            </w:r>
          </w:p>
          <w:p w:rsidR="00484101" w:rsidRDefault="00901DE0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3823406</wp:posOffset>
                      </wp:positionH>
                      <wp:positionV relativeFrom="paragraph">
                        <wp:posOffset>99587</wp:posOffset>
                      </wp:positionV>
                      <wp:extent cx="1975449" cy="88392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5449" cy="883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D426FA" w:rsidP="00901DE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動き</w:t>
                                  </w:r>
                                  <w:r w:rsidR="007A2083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7A2083">
                                    <w:rPr>
                                      <w:szCs w:val="21"/>
                                    </w:rPr>
                                    <w:t>言語化し、</w:t>
                                  </w:r>
                                  <w:r w:rsidR="007A2083">
                                    <w:rPr>
                                      <w:rFonts w:hint="eastAsia"/>
                                      <w:szCs w:val="21"/>
                                    </w:rPr>
                                    <w:t>作品の</w:t>
                                  </w:r>
                                  <w:r w:rsidR="007A2083">
                                    <w:rPr>
                                      <w:szCs w:val="21"/>
                                    </w:rPr>
                                    <w:t>説明をしやすくする</w:t>
                                  </w:r>
                                  <w:r w:rsidR="00C57932">
                                    <w:rPr>
                                      <w:rFonts w:hint="eastAsia"/>
                                      <w:szCs w:val="21"/>
                                    </w:rPr>
                                    <w:t>ために、</w:t>
                                  </w:r>
                                  <w:r w:rsidR="00C57932">
                                    <w:rPr>
                                      <w:szCs w:val="21"/>
                                    </w:rPr>
                                    <w:t>フローチャートを活用する。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E599" id="テキスト ボックス 1389" o:spid="_x0000_s1029" type="#_x0000_t202" style="position:absolute;left:0;text-align:left;margin-left:301.05pt;margin-top:7.85pt;width:155.55pt;height:69.6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" filled="f" stroked="f" strokeweight=".5pt">
                      <v:textbox>
                        <w:txbxContent>
                          <w:p w:rsidR="00A6411B" w:rsidRDefault="00D426FA" w:rsidP="00901DE0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動き</w:t>
                            </w:r>
                            <w:r w:rsidR="007A2083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7A2083">
                              <w:rPr>
                                <w:szCs w:val="21"/>
                              </w:rPr>
                              <w:t>言語化し、</w:t>
                            </w:r>
                            <w:r w:rsidR="007A2083">
                              <w:rPr>
                                <w:rFonts w:hint="eastAsia"/>
                                <w:szCs w:val="21"/>
                              </w:rPr>
                              <w:t>作品の</w:t>
                            </w:r>
                            <w:r w:rsidR="007A2083">
                              <w:rPr>
                                <w:szCs w:val="21"/>
                              </w:rPr>
                              <w:t>説明をしやすくする</w:t>
                            </w:r>
                            <w:r w:rsidR="00C57932">
                              <w:rPr>
                                <w:rFonts w:hint="eastAsia"/>
                                <w:szCs w:val="21"/>
                              </w:rPr>
                              <w:t>ために、</w:t>
                            </w:r>
                            <w:r w:rsidR="00C57932">
                              <w:rPr>
                                <w:szCs w:val="21"/>
                              </w:rPr>
                              <w:t>フローチャートを活用する。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C57932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5.45pt;margin-top:2.95pt;width:108.6pt;height:123.6pt;z-index:251992576;mso-position-horizontal-relative:text;mso-position-vertical-relative:text;mso-width-relative:page;mso-height-relative:page">
                  <v:imagedata r:id="rId9" o:title=""/>
                  <w10:wrap type="square"/>
                </v:shape>
                <o:OLEObject Type="Embed" ProgID="PBrush" ShapeID="_x0000_s1026" DrawAspect="Content" ObjectID="_1622182707" r:id="rId10"/>
              </w:object>
            </w:r>
            <w:r w:rsidR="00901DE0">
              <w:rPr>
                <w:noProof/>
              </w:rPr>
              <w:drawing>
                <wp:anchor distT="0" distB="0" distL="114300" distR="114300" simplePos="0" relativeHeight="25199052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48260</wp:posOffset>
                  </wp:positionV>
                  <wp:extent cx="3611880" cy="1445895"/>
                  <wp:effectExtent l="0" t="0" r="7620" b="1905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流れ星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8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F33947" w:rsidRPr="00666D9A" w:rsidRDefault="00F33947" w:rsidP="003107C8"/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7C1A08" w:rsidRDefault="00FF57A1" w:rsidP="007C1A08">
            <w:pPr>
              <w:spacing w:line="0" w:lineRule="atLeast"/>
            </w:pPr>
            <w:r>
              <w:t xml:space="preserve">　〇友達</w:t>
            </w:r>
            <w:r>
              <w:rPr>
                <w:rFonts w:hint="eastAsia"/>
              </w:rPr>
              <w:t>と</w:t>
            </w:r>
            <w:r w:rsidR="007A2083">
              <w:rPr>
                <w:rFonts w:hint="eastAsia"/>
              </w:rPr>
              <w:t>発表し</w:t>
            </w:r>
            <w:r w:rsidR="00C57932">
              <w:rPr>
                <w:rFonts w:hint="eastAsia"/>
              </w:rPr>
              <w:t>合おう</w:t>
            </w:r>
          </w:p>
          <w:p w:rsidR="00AC0678" w:rsidRDefault="00BB4874" w:rsidP="003107C8">
            <w:r>
              <w:t xml:space="preserve">　　・</w:t>
            </w:r>
            <w:r w:rsidR="007A2083">
              <w:rPr>
                <w:rFonts w:hint="eastAsia"/>
              </w:rPr>
              <w:t>ロケットが上昇しています</w:t>
            </w:r>
          </w:p>
          <w:p w:rsidR="00BB4874" w:rsidRDefault="00BB4874" w:rsidP="003107C8">
            <w:r>
              <w:t xml:space="preserve">　　・</w:t>
            </w:r>
            <w:r w:rsidR="007A2083">
              <w:rPr>
                <w:rFonts w:hint="eastAsia"/>
              </w:rPr>
              <w:t>流れ星がいっぱいです</w:t>
            </w:r>
          </w:p>
          <w:p w:rsidR="00F33947" w:rsidRDefault="007A2083" w:rsidP="003107C8">
            <w:r>
              <w:t xml:space="preserve">　　</w:t>
            </w:r>
            <w:r w:rsidR="00C57932">
              <w:rPr>
                <w:rFonts w:hint="eastAsia"/>
              </w:rPr>
              <w:t>・かっこいいね</w:t>
            </w:r>
            <w:bookmarkStart w:id="0" w:name="_GoBack"/>
            <w:bookmarkEnd w:id="0"/>
          </w:p>
          <w:p w:rsidR="00096666" w:rsidRDefault="007C1A08" w:rsidP="007C1A0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DC01F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200025</wp:posOffset>
                      </wp:positionV>
                      <wp:extent cx="4137660" cy="266700"/>
                      <wp:effectExtent l="0" t="0" r="1524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766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3F96F9" id="角丸四角形 4" o:spid="_x0000_s1026" style="position:absolute;left:0;text-align:left;margin-left:6.15pt;margin-top:15.75pt;width:325.8pt;height:21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F33947" w:rsidRDefault="00096666" w:rsidP="00901D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BB4874">
              <w:rPr>
                <w:rFonts w:hint="eastAsia"/>
              </w:rPr>
              <w:t>イラスト</w:t>
            </w:r>
            <w:r w:rsidR="00901DE0">
              <w:rPr>
                <w:rFonts w:hint="eastAsia"/>
              </w:rPr>
              <w:t>に合った</w:t>
            </w:r>
            <w:r w:rsidR="00BB4874">
              <w:rPr>
                <w:rFonts w:hint="eastAsia"/>
              </w:rPr>
              <w:t>動き</w:t>
            </w:r>
            <w:r w:rsidR="00901DE0">
              <w:rPr>
                <w:rFonts w:hint="eastAsia"/>
              </w:rPr>
              <w:t>を表現することができたか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901DE0">
              <w:rPr>
                <w:rFonts w:hint="eastAsia"/>
              </w:rPr>
              <w:t>画面、発表</w:t>
            </w:r>
            <w:r>
              <w:t>）</w:t>
            </w:r>
          </w:p>
          <w:p w:rsidR="007A2083" w:rsidRPr="00666D9A" w:rsidRDefault="007A2083" w:rsidP="00901DE0">
            <w:pPr>
              <w:ind w:firstLineChars="100" w:firstLine="210"/>
            </w:pPr>
          </w:p>
        </w:tc>
      </w:tr>
    </w:tbl>
    <w:p w:rsidR="00DC01F4" w:rsidRDefault="00DC01F4" w:rsidP="00AC0678"/>
    <w:p w:rsidR="00DC01F4" w:rsidRPr="00AC0678" w:rsidRDefault="00DC01F4" w:rsidP="00AC067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28" w:rsidRDefault="00C37E28" w:rsidP="00780D67">
      <w:r>
        <w:separator/>
      </w:r>
    </w:p>
  </w:endnote>
  <w:endnote w:type="continuationSeparator" w:id="0">
    <w:p w:rsidR="00C37E28" w:rsidRDefault="00C37E28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28" w:rsidRDefault="00C37E28" w:rsidP="00780D67">
      <w:r>
        <w:separator/>
      </w:r>
    </w:p>
  </w:footnote>
  <w:footnote w:type="continuationSeparator" w:id="0">
    <w:p w:rsidR="00C37E28" w:rsidRDefault="00C37E28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28DF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3DDD"/>
    <w:rsid w:val="00C44117"/>
    <w:rsid w:val="00C460BC"/>
    <w:rsid w:val="00C5326B"/>
    <w:rsid w:val="00C57932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57A1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3889-1834-4C28-962C-00884188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27</cp:revision>
  <cp:lastPrinted>2017-11-01T09:41:00Z</cp:lastPrinted>
  <dcterms:created xsi:type="dcterms:W3CDTF">2017-11-04T12:29:00Z</dcterms:created>
  <dcterms:modified xsi:type="dcterms:W3CDTF">2019-06-16T00:32:00Z</dcterms:modified>
</cp:coreProperties>
</file>