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BF" w:rsidRPr="00873554" w:rsidRDefault="002F15BF" w:rsidP="00AF6659">
      <w:pPr>
        <w:spacing w:line="300" w:lineRule="exact"/>
        <w:ind w:rightChars="100" w:right="210"/>
        <w:jc w:val="right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>令和３年</w:t>
      </w:r>
      <w:r w:rsidR="00F61312">
        <w:rPr>
          <w:rFonts w:asciiTheme="minorEastAsia" w:hAnsiTheme="minorEastAsia" w:hint="eastAsia"/>
          <w:szCs w:val="21"/>
        </w:rPr>
        <w:t>８月２６</w:t>
      </w:r>
      <w:r w:rsidRPr="00873554">
        <w:rPr>
          <w:rFonts w:asciiTheme="minorEastAsia" w:hAnsiTheme="minorEastAsia" w:hint="eastAsia"/>
          <w:szCs w:val="21"/>
        </w:rPr>
        <w:t>日</w:t>
      </w:r>
    </w:p>
    <w:p w:rsidR="002F15BF" w:rsidRPr="00873554" w:rsidRDefault="002F15BF" w:rsidP="00AF6659">
      <w:pPr>
        <w:spacing w:line="300" w:lineRule="exact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 xml:space="preserve">　保護者　様</w:t>
      </w:r>
    </w:p>
    <w:p w:rsidR="002F15BF" w:rsidRPr="00873554" w:rsidRDefault="002F15BF" w:rsidP="00AF6659">
      <w:pPr>
        <w:spacing w:line="300" w:lineRule="exact"/>
        <w:ind w:rightChars="450" w:right="945"/>
        <w:jc w:val="right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>豊橋市教育委員会</w:t>
      </w:r>
    </w:p>
    <w:p w:rsidR="002F15BF" w:rsidRPr="00873554" w:rsidRDefault="002F15BF" w:rsidP="00AF6659">
      <w:pPr>
        <w:spacing w:line="300" w:lineRule="exact"/>
        <w:ind w:rightChars="100" w:right="210"/>
        <w:jc w:val="right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>教育長　山西　正泰</w:t>
      </w:r>
    </w:p>
    <w:p w:rsidR="002F15BF" w:rsidRPr="00873554" w:rsidRDefault="002F15BF" w:rsidP="00AF6659">
      <w:pPr>
        <w:spacing w:line="300" w:lineRule="exact"/>
        <w:rPr>
          <w:rFonts w:asciiTheme="minorEastAsia" w:hAnsiTheme="minorEastAsia"/>
          <w:szCs w:val="21"/>
        </w:rPr>
      </w:pPr>
    </w:p>
    <w:p w:rsidR="002F15BF" w:rsidRPr="00873554" w:rsidRDefault="002F15BF" w:rsidP="00AF6659">
      <w:pPr>
        <w:spacing w:line="300" w:lineRule="exact"/>
        <w:jc w:val="center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>新型コロナウイルス感染症に係る感染</w:t>
      </w:r>
      <w:r>
        <w:rPr>
          <w:rFonts w:asciiTheme="minorEastAsia" w:hAnsiTheme="minorEastAsia" w:hint="eastAsia"/>
          <w:szCs w:val="21"/>
        </w:rPr>
        <w:t>防止</w:t>
      </w:r>
      <w:r w:rsidRPr="00873554">
        <w:rPr>
          <w:rFonts w:asciiTheme="minorEastAsia" w:hAnsiTheme="minorEastAsia" w:hint="eastAsia"/>
          <w:szCs w:val="21"/>
        </w:rPr>
        <w:t>対策等について</w:t>
      </w:r>
    </w:p>
    <w:p w:rsidR="002F15BF" w:rsidRPr="00873554" w:rsidRDefault="002F15BF" w:rsidP="00AF6659">
      <w:pPr>
        <w:spacing w:line="300" w:lineRule="exact"/>
        <w:rPr>
          <w:rFonts w:asciiTheme="minorEastAsia" w:hAnsiTheme="minorEastAsia"/>
          <w:szCs w:val="21"/>
        </w:rPr>
      </w:pPr>
    </w:p>
    <w:p w:rsidR="00962197" w:rsidRDefault="002F15BF" w:rsidP="00CB360D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>日頃より、本市の教育活動及び感染</w:t>
      </w:r>
      <w:r>
        <w:rPr>
          <w:rFonts w:asciiTheme="minorEastAsia" w:hAnsiTheme="minorEastAsia" w:hint="eastAsia"/>
          <w:szCs w:val="21"/>
        </w:rPr>
        <w:t>防止</w:t>
      </w:r>
      <w:r w:rsidRPr="00873554">
        <w:rPr>
          <w:rFonts w:asciiTheme="minorEastAsia" w:hAnsiTheme="minorEastAsia" w:hint="eastAsia"/>
          <w:szCs w:val="21"/>
        </w:rPr>
        <w:t>対策の推進にご理解とご協力をいただき感謝申し上げます。</w:t>
      </w:r>
      <w:r w:rsidR="00CB360D">
        <w:rPr>
          <w:rFonts w:asciiTheme="minorEastAsia" w:hAnsiTheme="minorEastAsia" w:hint="eastAsia"/>
          <w:szCs w:val="21"/>
        </w:rPr>
        <w:t>保護者の皆さまにおかれましては、夏季休業期間中においても、感染防止に努めていただいてきたところですが、</w:t>
      </w:r>
      <w:r>
        <w:rPr>
          <w:rFonts w:asciiTheme="minorEastAsia" w:hAnsiTheme="minorEastAsia" w:hint="eastAsia"/>
          <w:szCs w:val="21"/>
        </w:rPr>
        <w:t>愛知県</w:t>
      </w:r>
      <w:r w:rsidRPr="00873554">
        <w:rPr>
          <w:rFonts w:asciiTheme="minorEastAsia" w:hAnsiTheme="minorEastAsia" w:hint="eastAsia"/>
          <w:szCs w:val="21"/>
        </w:rPr>
        <w:t>に</w:t>
      </w:r>
      <w:r w:rsidR="00F61312">
        <w:rPr>
          <w:rFonts w:asciiTheme="minorEastAsia" w:hAnsiTheme="minorEastAsia" w:hint="eastAsia"/>
          <w:szCs w:val="21"/>
        </w:rPr>
        <w:t>おいても</w:t>
      </w:r>
      <w:r w:rsidR="00091A76">
        <w:rPr>
          <w:rFonts w:asciiTheme="minorEastAsia" w:hAnsiTheme="minorEastAsia" w:hint="eastAsia"/>
          <w:szCs w:val="21"/>
        </w:rPr>
        <w:t>緊急事態宣言が</w:t>
      </w:r>
      <w:r w:rsidRPr="00873554">
        <w:rPr>
          <w:rFonts w:asciiTheme="minorEastAsia" w:hAnsiTheme="minorEastAsia" w:hint="eastAsia"/>
          <w:szCs w:val="21"/>
        </w:rPr>
        <w:t>発令さ</w:t>
      </w:r>
      <w:r w:rsidR="007A737D">
        <w:rPr>
          <w:rFonts w:asciiTheme="minorEastAsia" w:hAnsiTheme="minorEastAsia" w:hint="eastAsia"/>
          <w:szCs w:val="21"/>
        </w:rPr>
        <w:t>れ</w:t>
      </w:r>
      <w:r w:rsidR="009304CD">
        <w:rPr>
          <w:rFonts w:asciiTheme="minorEastAsia" w:hAnsiTheme="minorEastAsia" w:hint="eastAsia"/>
          <w:szCs w:val="21"/>
        </w:rPr>
        <w:t>る見込みとなり</w:t>
      </w:r>
      <w:r w:rsidR="00962197">
        <w:rPr>
          <w:rFonts w:asciiTheme="minorEastAsia" w:hAnsiTheme="minorEastAsia" w:hint="eastAsia"/>
          <w:szCs w:val="21"/>
        </w:rPr>
        <w:t>ました。</w:t>
      </w:r>
    </w:p>
    <w:p w:rsidR="00CB360D" w:rsidRDefault="00CB360D" w:rsidP="00CB360D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２学期を迎えるにあたって、警戒度を最大にし、感染防止対策をさらに徹底したうえで、子どもたちの学びの保障をし、学校</w:t>
      </w:r>
      <w:r w:rsidR="009304CD">
        <w:rPr>
          <w:rFonts w:asciiTheme="minorEastAsia" w:hAnsiTheme="minorEastAsia" w:hint="eastAsia"/>
          <w:szCs w:val="21"/>
        </w:rPr>
        <w:t>教育活動を継続させるために、以下の点にご理解とご協力をお願い</w:t>
      </w:r>
      <w:r>
        <w:rPr>
          <w:rFonts w:asciiTheme="minorEastAsia" w:hAnsiTheme="minorEastAsia" w:hint="eastAsia"/>
          <w:szCs w:val="21"/>
        </w:rPr>
        <w:t>します。</w:t>
      </w:r>
    </w:p>
    <w:p w:rsidR="002F15BF" w:rsidRPr="00873554" w:rsidRDefault="002F15BF" w:rsidP="00AF6659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>なお、</w:t>
      </w:r>
      <w:r w:rsidR="00962197">
        <w:rPr>
          <w:rFonts w:asciiTheme="minorEastAsia" w:hAnsiTheme="minorEastAsia" w:hint="eastAsia"/>
          <w:szCs w:val="21"/>
        </w:rPr>
        <w:t>学校内での感染を防ぐために、</w:t>
      </w:r>
      <w:r w:rsidR="00EE276E">
        <w:rPr>
          <w:rFonts w:asciiTheme="minorEastAsia" w:hAnsiTheme="minorEastAsia" w:hint="eastAsia"/>
          <w:szCs w:val="21"/>
        </w:rPr>
        <w:t>マスクの着用、</w:t>
      </w:r>
      <w:bookmarkStart w:id="0" w:name="_GoBack"/>
      <w:bookmarkEnd w:id="0"/>
      <w:r w:rsidRPr="00873554">
        <w:rPr>
          <w:rFonts w:asciiTheme="minorEastAsia" w:hAnsiTheme="minorEastAsia" w:hint="eastAsia"/>
          <w:szCs w:val="21"/>
        </w:rPr>
        <w:t>検温や体調確認、手洗いをはじめとする基本的な感染</w:t>
      </w:r>
      <w:r>
        <w:rPr>
          <w:rFonts w:asciiTheme="minorEastAsia" w:hAnsiTheme="minorEastAsia" w:hint="eastAsia"/>
          <w:szCs w:val="21"/>
        </w:rPr>
        <w:t>防止</w:t>
      </w:r>
      <w:r w:rsidR="009304CD">
        <w:rPr>
          <w:rFonts w:asciiTheme="minorEastAsia" w:hAnsiTheme="minorEastAsia" w:hint="eastAsia"/>
          <w:szCs w:val="21"/>
        </w:rPr>
        <w:t>対策について引き続きお子様へのご指導をお願いし</w:t>
      </w:r>
      <w:r w:rsidRPr="00873554">
        <w:rPr>
          <w:rFonts w:asciiTheme="minorEastAsia" w:hAnsiTheme="minorEastAsia" w:hint="eastAsia"/>
          <w:szCs w:val="21"/>
        </w:rPr>
        <w:t>ます。</w:t>
      </w:r>
    </w:p>
    <w:p w:rsidR="002F15BF" w:rsidRPr="00873554" w:rsidRDefault="002F15BF" w:rsidP="00AF6659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</w:p>
    <w:p w:rsidR="002F15BF" w:rsidRDefault="002F15BF" w:rsidP="00AF6659">
      <w:pPr>
        <w:pStyle w:val="a3"/>
        <w:spacing w:line="300" w:lineRule="exact"/>
        <w:rPr>
          <w:rFonts w:asciiTheme="minorEastAsia" w:eastAsiaTheme="minorEastAsia" w:hAnsiTheme="minorEastAsia"/>
          <w:szCs w:val="21"/>
        </w:rPr>
      </w:pPr>
      <w:r w:rsidRPr="00873554">
        <w:rPr>
          <w:rFonts w:asciiTheme="minorEastAsia" w:eastAsiaTheme="minorEastAsia" w:hAnsiTheme="minorEastAsia" w:hint="eastAsia"/>
          <w:szCs w:val="21"/>
        </w:rPr>
        <w:t>記</w:t>
      </w:r>
    </w:p>
    <w:p w:rsidR="00154092" w:rsidRPr="00154092" w:rsidRDefault="00154092" w:rsidP="00154092"/>
    <w:p w:rsidR="00091A76" w:rsidRDefault="00091A76" w:rsidP="00AF6659">
      <w:pPr>
        <w:spacing w:line="30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536598">
        <w:rPr>
          <w:rFonts w:ascii="ＭＳ 明朝" w:eastAsia="ＭＳ 明朝" w:hAnsi="ＭＳ 明朝" w:hint="eastAsia"/>
          <w:szCs w:val="21"/>
        </w:rPr>
        <w:t>２学期の始業については、通常どおりの登校とします。</w:t>
      </w:r>
    </w:p>
    <w:p w:rsidR="00536598" w:rsidRDefault="00536598" w:rsidP="00AF6659">
      <w:pPr>
        <w:spacing w:line="30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:rsidR="00C2394F" w:rsidRDefault="00C2394F" w:rsidP="009304CD">
      <w:pPr>
        <w:snapToGrid w:val="0"/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154092" w:rsidRDefault="00154092" w:rsidP="00154092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AF6659">
        <w:rPr>
          <w:rFonts w:asciiTheme="minorEastAsia" w:hAnsiTheme="minorEastAsia" w:hint="eastAsia"/>
          <w:szCs w:val="21"/>
        </w:rPr>
        <w:t>同居家族に風邪症状が見られる場合</w:t>
      </w:r>
      <w:r>
        <w:rPr>
          <w:rFonts w:asciiTheme="minorEastAsia" w:hAnsiTheme="minorEastAsia" w:hint="eastAsia"/>
          <w:szCs w:val="21"/>
        </w:rPr>
        <w:t>と</w:t>
      </w:r>
      <w:r w:rsidRPr="00AF6659">
        <w:rPr>
          <w:rFonts w:asciiTheme="minorEastAsia" w:hAnsiTheme="minorEastAsia" w:hint="eastAsia"/>
          <w:szCs w:val="21"/>
        </w:rPr>
        <w:t>同居家族等が濃厚接触者になった場合</w:t>
      </w:r>
      <w:r>
        <w:rPr>
          <w:rFonts w:asciiTheme="minorEastAsia" w:hAnsiTheme="minorEastAsia" w:hint="eastAsia"/>
          <w:szCs w:val="21"/>
        </w:rPr>
        <w:t>については</w:t>
      </w:r>
      <w:r w:rsidRPr="00AF6659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速やかに学校に連絡してもらい、児童生徒は登校をさせないで</w:t>
      </w:r>
      <w:r w:rsidRPr="00AF6659">
        <w:rPr>
          <w:rFonts w:asciiTheme="minorEastAsia" w:hAnsiTheme="minorEastAsia" w:hint="eastAsia"/>
          <w:szCs w:val="21"/>
        </w:rPr>
        <w:t>ください。</w:t>
      </w:r>
    </w:p>
    <w:p w:rsidR="00CB360D" w:rsidRDefault="009304CD" w:rsidP="003E725F">
      <w:pPr>
        <w:spacing w:line="300" w:lineRule="exact"/>
        <w:ind w:leftChars="233" w:left="69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CB360D">
        <w:rPr>
          <w:rFonts w:asciiTheme="minorEastAsia" w:hAnsiTheme="minorEastAsia" w:hint="eastAsia"/>
          <w:szCs w:val="21"/>
        </w:rPr>
        <w:t>お子様に発熱</w:t>
      </w:r>
      <w:r w:rsidR="003E725F">
        <w:rPr>
          <w:rFonts w:asciiTheme="minorEastAsia" w:hAnsiTheme="minorEastAsia" w:hint="eastAsia"/>
          <w:szCs w:val="21"/>
        </w:rPr>
        <w:t>などの風邪症状があり、すぐに治まった場合（例：夜に発熱し、翌朝解熱</w:t>
      </w:r>
      <w:r w:rsidR="00CB360D">
        <w:rPr>
          <w:rFonts w:asciiTheme="minorEastAsia" w:hAnsiTheme="minorEastAsia" w:hint="eastAsia"/>
          <w:szCs w:val="21"/>
        </w:rPr>
        <w:t>）でも、念のため一日程度、登校を控え、受診することもご検討ください。</w:t>
      </w:r>
    </w:p>
    <w:p w:rsidR="00154092" w:rsidRDefault="003E725F" w:rsidP="003E725F">
      <w:pPr>
        <w:spacing w:line="300" w:lineRule="exact"/>
        <w:ind w:left="735" w:hangingChars="350" w:hanging="7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 </w:t>
      </w:r>
      <w:r w:rsidR="009304CD">
        <w:rPr>
          <w:rFonts w:asciiTheme="minorEastAsia" w:hAnsiTheme="minorEastAsia" w:hint="eastAsia"/>
          <w:szCs w:val="21"/>
        </w:rPr>
        <w:t>・　登校直後に風邪症状が見られる場合は、お迎えに来ていただき</w:t>
      </w:r>
      <w:r w:rsidR="00962197">
        <w:rPr>
          <w:rFonts w:asciiTheme="minorEastAsia" w:hAnsiTheme="minorEastAsia" w:hint="eastAsia"/>
          <w:szCs w:val="21"/>
        </w:rPr>
        <w:t>、</w:t>
      </w:r>
      <w:r w:rsidR="00751533">
        <w:rPr>
          <w:rFonts w:asciiTheme="minorEastAsia" w:hAnsiTheme="minorEastAsia" w:hint="eastAsia"/>
          <w:szCs w:val="21"/>
        </w:rPr>
        <w:t>ご自宅で休養及び受診を</w:t>
      </w:r>
      <w:r w:rsidR="009304CD">
        <w:rPr>
          <w:rFonts w:asciiTheme="minorEastAsia" w:hAnsiTheme="minorEastAsia" w:hint="eastAsia"/>
          <w:szCs w:val="21"/>
        </w:rPr>
        <w:t>お願いすることも</w:t>
      </w:r>
      <w:r w:rsidR="00962197">
        <w:rPr>
          <w:rFonts w:asciiTheme="minorEastAsia" w:hAnsiTheme="minorEastAsia" w:hint="eastAsia"/>
          <w:szCs w:val="21"/>
        </w:rPr>
        <w:t>ありますので、ご協力をお願いします。</w:t>
      </w:r>
    </w:p>
    <w:p w:rsidR="00C2394F" w:rsidRDefault="00C2394F" w:rsidP="00154092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</w:p>
    <w:p w:rsidR="00251784" w:rsidRPr="00AF6659" w:rsidRDefault="00251784" w:rsidP="00154092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</w:p>
    <w:p w:rsidR="00154092" w:rsidRDefault="00154092" w:rsidP="00154092">
      <w:pPr>
        <w:pStyle w:val="a5"/>
        <w:spacing w:line="300" w:lineRule="exact"/>
        <w:ind w:left="210" w:right="-1" w:hangingChars="100" w:hanging="210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体調不良や感染への不安から登校を見合わせる場合についても、学習支援として授業</w:t>
      </w:r>
      <w:r w:rsidR="00751533">
        <w:rPr>
          <w:rFonts w:ascii="ＭＳ 明朝" w:eastAsia="ＭＳ 明朝" w:hAnsi="ＭＳ 明朝" w:hint="eastAsia"/>
          <w:szCs w:val="21"/>
        </w:rPr>
        <w:t>動画</w:t>
      </w:r>
      <w:r>
        <w:rPr>
          <w:rFonts w:ascii="ＭＳ 明朝" w:eastAsia="ＭＳ 明朝" w:hAnsi="ＭＳ 明朝" w:hint="eastAsia"/>
          <w:szCs w:val="21"/>
        </w:rPr>
        <w:t>配信ができる体制を各学校で整えておりますので、学校にご相談ください。</w:t>
      </w:r>
    </w:p>
    <w:p w:rsidR="00154092" w:rsidRDefault="00154092" w:rsidP="00154092">
      <w:pPr>
        <w:pStyle w:val="a5"/>
        <w:spacing w:line="300" w:lineRule="exact"/>
        <w:ind w:left="210" w:right="-1" w:hangingChars="100" w:hanging="210"/>
        <w:jc w:val="both"/>
        <w:rPr>
          <w:rFonts w:ascii="ＭＳ 明朝" w:eastAsia="ＭＳ 明朝" w:hAnsi="ＭＳ 明朝"/>
          <w:szCs w:val="21"/>
        </w:rPr>
      </w:pPr>
    </w:p>
    <w:p w:rsidR="00C2394F" w:rsidRDefault="00C2394F" w:rsidP="00154092">
      <w:pPr>
        <w:pStyle w:val="a5"/>
        <w:spacing w:line="300" w:lineRule="exact"/>
        <w:ind w:left="210" w:right="-1" w:hangingChars="100" w:hanging="210"/>
        <w:jc w:val="both"/>
        <w:rPr>
          <w:rFonts w:ascii="ＭＳ 明朝" w:eastAsia="ＭＳ 明朝" w:hAnsi="ＭＳ 明朝"/>
          <w:szCs w:val="21"/>
        </w:rPr>
      </w:pPr>
    </w:p>
    <w:p w:rsidR="00091A76" w:rsidRDefault="00154092" w:rsidP="00154092">
      <w:pPr>
        <w:snapToGrid w:val="0"/>
        <w:spacing w:line="300" w:lineRule="exact"/>
        <w:ind w:left="210" w:hangingChars="100" w:hanging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2F15BF" w:rsidRPr="00585BB4">
        <w:rPr>
          <w:rFonts w:ascii="ＭＳ 明朝" w:eastAsia="ＭＳ 明朝" w:hAnsi="ＭＳ 明朝" w:hint="eastAsia"/>
          <w:szCs w:val="21"/>
        </w:rPr>
        <w:t xml:space="preserve">　部活動は、</w:t>
      </w:r>
      <w:r>
        <w:rPr>
          <w:rFonts w:ascii="ＭＳ 明朝" w:eastAsia="ＭＳ 明朝" w:hAnsi="ＭＳ 明朝" w:hint="eastAsia"/>
          <w:szCs w:val="21"/>
        </w:rPr>
        <w:t>当面の間</w:t>
      </w:r>
      <w:r w:rsidR="00C2394F">
        <w:rPr>
          <w:rFonts w:ascii="ＭＳ 明朝" w:eastAsia="ＭＳ 明朝" w:hAnsi="ＭＳ 明朝" w:hint="eastAsia"/>
          <w:szCs w:val="21"/>
        </w:rPr>
        <w:t>中止とします</w:t>
      </w:r>
      <w:r>
        <w:rPr>
          <w:rFonts w:ascii="ＭＳ 明朝" w:eastAsia="ＭＳ 明朝" w:hAnsi="ＭＳ 明朝" w:hint="eastAsia"/>
          <w:szCs w:val="21"/>
        </w:rPr>
        <w:t>。</w:t>
      </w:r>
    </w:p>
    <w:p w:rsidR="002F15BF" w:rsidRDefault="002F15BF" w:rsidP="00AF6659">
      <w:pPr>
        <w:spacing w:line="30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:rsidR="00536598" w:rsidRDefault="00536598" w:rsidP="00AF6659">
      <w:pPr>
        <w:pStyle w:val="a5"/>
        <w:spacing w:line="300" w:lineRule="exact"/>
        <w:ind w:left="424" w:right="-1" w:hangingChars="202" w:hanging="424"/>
        <w:jc w:val="both"/>
        <w:rPr>
          <w:rFonts w:ascii="ＭＳ 明朝" w:eastAsia="ＭＳ 明朝" w:hAnsi="ＭＳ 明朝"/>
          <w:szCs w:val="21"/>
        </w:rPr>
      </w:pPr>
    </w:p>
    <w:p w:rsidR="00AF6659" w:rsidRDefault="00AF6659" w:rsidP="00AF6659">
      <w:pPr>
        <w:pStyle w:val="a5"/>
        <w:spacing w:line="300" w:lineRule="exact"/>
        <w:ind w:left="424" w:right="-1" w:hangingChars="202" w:hanging="424"/>
        <w:jc w:val="both"/>
        <w:rPr>
          <w:rFonts w:ascii="ＭＳ 明朝" w:eastAsia="ＭＳ 明朝" w:hAnsi="ＭＳ 明朝"/>
          <w:szCs w:val="21"/>
        </w:rPr>
      </w:pPr>
    </w:p>
    <w:p w:rsidR="00C2394F" w:rsidRDefault="00C2394F" w:rsidP="00AF6659">
      <w:pPr>
        <w:pStyle w:val="a5"/>
        <w:spacing w:line="300" w:lineRule="exact"/>
        <w:ind w:left="424" w:right="-1" w:hangingChars="202" w:hanging="424"/>
        <w:jc w:val="both"/>
        <w:rPr>
          <w:rFonts w:ascii="ＭＳ 明朝" w:eastAsia="ＭＳ 明朝" w:hAnsi="ＭＳ 明朝"/>
          <w:szCs w:val="21"/>
        </w:rPr>
      </w:pPr>
    </w:p>
    <w:p w:rsidR="00C2394F" w:rsidRPr="00C2394F" w:rsidRDefault="00C2394F" w:rsidP="00AF6659">
      <w:pPr>
        <w:pStyle w:val="a5"/>
        <w:spacing w:line="300" w:lineRule="exact"/>
        <w:ind w:left="424" w:right="-1" w:hangingChars="202" w:hanging="424"/>
        <w:jc w:val="both"/>
        <w:rPr>
          <w:rFonts w:ascii="ＭＳ 明朝" w:eastAsia="ＭＳ 明朝" w:hAnsi="ＭＳ 明朝"/>
          <w:szCs w:val="21"/>
        </w:rPr>
      </w:pPr>
    </w:p>
    <w:p w:rsidR="002F15BF" w:rsidRPr="00873554" w:rsidRDefault="002F15BF" w:rsidP="00AF6659">
      <w:pPr>
        <w:pStyle w:val="a5"/>
        <w:spacing w:line="300" w:lineRule="exact"/>
        <w:ind w:right="840" w:firstLineChars="1800" w:firstLine="3780"/>
        <w:jc w:val="both"/>
        <w:rPr>
          <w:rFonts w:asciiTheme="minorEastAsia" w:eastAsiaTheme="minorEastAsia" w:hAnsiTheme="minorEastAsia"/>
          <w:szCs w:val="21"/>
        </w:rPr>
      </w:pPr>
      <w:r w:rsidRPr="00873554">
        <w:rPr>
          <w:rFonts w:asciiTheme="minorEastAsia" w:eastAsiaTheme="minorEastAsia" w:hAnsiTheme="minorEastAsia" w:hint="eastAsia"/>
          <w:szCs w:val="21"/>
        </w:rPr>
        <w:t>＜お問</w:t>
      </w:r>
      <w:r>
        <w:rPr>
          <w:rFonts w:asciiTheme="minorEastAsia" w:eastAsiaTheme="minorEastAsia" w:hAnsiTheme="minorEastAsia" w:hint="eastAsia"/>
          <w:szCs w:val="21"/>
        </w:rPr>
        <w:t>い</w:t>
      </w:r>
      <w:r w:rsidRPr="00873554">
        <w:rPr>
          <w:rFonts w:asciiTheme="minorEastAsia" w:eastAsiaTheme="minorEastAsia" w:hAnsiTheme="minorEastAsia" w:hint="eastAsia"/>
          <w:szCs w:val="21"/>
        </w:rPr>
        <w:t>合</w:t>
      </w:r>
      <w:r>
        <w:rPr>
          <w:rFonts w:asciiTheme="minorEastAsia" w:eastAsiaTheme="minorEastAsia" w:hAnsiTheme="minorEastAsia" w:hint="eastAsia"/>
          <w:szCs w:val="21"/>
        </w:rPr>
        <w:t>わ</w:t>
      </w:r>
      <w:r w:rsidRPr="00873554">
        <w:rPr>
          <w:rFonts w:asciiTheme="minorEastAsia" w:eastAsiaTheme="minorEastAsia" w:hAnsiTheme="minorEastAsia" w:hint="eastAsia"/>
          <w:szCs w:val="21"/>
        </w:rPr>
        <w:t>せ先＞</w:t>
      </w:r>
    </w:p>
    <w:p w:rsidR="002F15BF" w:rsidRPr="00873554" w:rsidRDefault="002F15BF" w:rsidP="00AF6659">
      <w:pPr>
        <w:spacing w:line="300" w:lineRule="exact"/>
        <w:ind w:firstLineChars="2200" w:firstLine="4620"/>
        <w:rPr>
          <w:rFonts w:asciiTheme="minorEastAsia" w:hAnsiTheme="minorEastAsia"/>
          <w:szCs w:val="21"/>
        </w:rPr>
      </w:pPr>
      <w:r w:rsidRPr="00873554">
        <w:rPr>
          <w:rFonts w:asciiTheme="minorEastAsia" w:hAnsiTheme="minorEastAsia" w:hint="eastAsia"/>
          <w:szCs w:val="21"/>
        </w:rPr>
        <w:t>豊橋市教育委員会学校教育課　0532-51-2826</w:t>
      </w:r>
    </w:p>
    <w:p w:rsidR="00B138B0" w:rsidRPr="002F15BF" w:rsidRDefault="002F15BF" w:rsidP="00AF6659">
      <w:pPr>
        <w:spacing w:line="300" w:lineRule="exact"/>
        <w:ind w:firstLineChars="3000" w:firstLine="63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教育政策</w:t>
      </w:r>
      <w:r w:rsidRPr="00873554">
        <w:rPr>
          <w:rFonts w:asciiTheme="minorEastAsia" w:hAnsiTheme="minorEastAsia" w:hint="eastAsia"/>
          <w:szCs w:val="21"/>
        </w:rPr>
        <w:t xml:space="preserve">課　</w:t>
      </w:r>
      <w:r>
        <w:rPr>
          <w:rFonts w:asciiTheme="minorEastAsia" w:hAnsiTheme="minorEastAsia" w:hint="eastAsia"/>
          <w:szCs w:val="21"/>
        </w:rPr>
        <w:t>0532-51-2805</w:t>
      </w:r>
    </w:p>
    <w:sectPr w:rsidR="00B138B0" w:rsidRPr="002F15BF" w:rsidSect="00091A76">
      <w:pgSz w:w="11906" w:h="16838"/>
      <w:pgMar w:top="90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C0" w:rsidRDefault="00F718C0" w:rsidP="00F718C0">
      <w:r>
        <w:separator/>
      </w:r>
    </w:p>
  </w:endnote>
  <w:endnote w:type="continuationSeparator" w:id="0">
    <w:p w:rsidR="00F718C0" w:rsidRDefault="00F718C0" w:rsidP="00F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C0" w:rsidRDefault="00F718C0" w:rsidP="00F718C0">
      <w:r>
        <w:separator/>
      </w:r>
    </w:p>
  </w:footnote>
  <w:footnote w:type="continuationSeparator" w:id="0">
    <w:p w:rsidR="00F718C0" w:rsidRDefault="00F718C0" w:rsidP="00F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BF"/>
    <w:rsid w:val="00091A76"/>
    <w:rsid w:val="00154092"/>
    <w:rsid w:val="00203E05"/>
    <w:rsid w:val="00251784"/>
    <w:rsid w:val="002E22C1"/>
    <w:rsid w:val="002F15BF"/>
    <w:rsid w:val="003E725F"/>
    <w:rsid w:val="00536598"/>
    <w:rsid w:val="006016AE"/>
    <w:rsid w:val="006E4F31"/>
    <w:rsid w:val="00751533"/>
    <w:rsid w:val="007A737D"/>
    <w:rsid w:val="009304CD"/>
    <w:rsid w:val="00962197"/>
    <w:rsid w:val="00A37273"/>
    <w:rsid w:val="00AF6659"/>
    <w:rsid w:val="00B138B0"/>
    <w:rsid w:val="00C2394F"/>
    <w:rsid w:val="00CB360D"/>
    <w:rsid w:val="00E07C76"/>
    <w:rsid w:val="00EA53EA"/>
    <w:rsid w:val="00EE276E"/>
    <w:rsid w:val="00F61312"/>
    <w:rsid w:val="00F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EAC75-62F3-431E-BBB7-40B958B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15BF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2F15BF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2F15BF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2F15BF"/>
    <w:rPr>
      <w:rFonts w:asciiTheme="majorEastAsia" w:eastAsiaTheme="majorEastAsia" w:hAnsiTheme="majorEastAsia"/>
    </w:rPr>
  </w:style>
  <w:style w:type="paragraph" w:styleId="a7">
    <w:name w:val="header"/>
    <w:basedOn w:val="a"/>
    <w:link w:val="a8"/>
    <w:uiPriority w:val="99"/>
    <w:unhideWhenUsed/>
    <w:rsid w:val="00F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18C0"/>
  </w:style>
  <w:style w:type="paragraph" w:styleId="a9">
    <w:name w:val="footer"/>
    <w:basedOn w:val="a"/>
    <w:link w:val="aa"/>
    <w:uiPriority w:val="99"/>
    <w:unhideWhenUsed/>
    <w:rsid w:val="00F718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18C0"/>
  </w:style>
  <w:style w:type="paragraph" w:styleId="ab">
    <w:name w:val="Balloon Text"/>
    <w:basedOn w:val="a"/>
    <w:link w:val="ac"/>
    <w:uiPriority w:val="99"/>
    <w:semiHidden/>
    <w:unhideWhenUsed/>
    <w:rsid w:val="00F7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1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豊橋市</cp:lastModifiedBy>
  <cp:revision>13</cp:revision>
  <cp:lastPrinted>2021-08-25T02:50:00Z</cp:lastPrinted>
  <dcterms:created xsi:type="dcterms:W3CDTF">2021-08-24T07:17:00Z</dcterms:created>
  <dcterms:modified xsi:type="dcterms:W3CDTF">2021-08-25T08:32:00Z</dcterms:modified>
</cp:coreProperties>
</file>