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A989C" w14:textId="77777777" w:rsidR="002B60FC" w:rsidRPr="002B60FC" w:rsidRDefault="002B60FC" w:rsidP="002B60FC">
      <w:pPr>
        <w:jc w:val="center"/>
        <w:rPr>
          <w:rFonts w:ascii="ＭＳ 明朝" w:eastAsia="ＭＳ 明朝" w:hAnsi="ＭＳ 明朝"/>
          <w:b/>
          <w:sz w:val="32"/>
        </w:rPr>
      </w:pPr>
      <w:r w:rsidRPr="002B60FC">
        <w:rPr>
          <w:rFonts w:ascii="ＭＳ 明朝" w:eastAsia="ＭＳ 明朝" w:hAnsi="ＭＳ 明朝"/>
          <w:b/>
          <w:sz w:val="32"/>
        </w:rPr>
        <w:t>各種緊急時の対応</w:t>
      </w:r>
      <w:bookmarkStart w:id="0" w:name="_GoBack"/>
      <w:bookmarkEnd w:id="0"/>
    </w:p>
    <w:p w14:paraId="2CC8C158" w14:textId="77777777" w:rsidR="002B60FC" w:rsidRPr="00AE3612" w:rsidRDefault="002B60FC">
      <w:pPr>
        <w:rPr>
          <w:rFonts w:ascii="ＭＳ 明朝" w:eastAsia="ＭＳ 明朝" w:hAnsi="ＭＳ 明朝"/>
          <w:b/>
        </w:rPr>
      </w:pPr>
      <w:r w:rsidRPr="002B60FC">
        <w:rPr>
          <w:rFonts w:ascii="ＭＳ 明朝" w:eastAsia="ＭＳ 明朝" w:hAnsi="ＭＳ 明朝"/>
        </w:rPr>
        <w:t xml:space="preserve"> </w:t>
      </w:r>
      <w:r w:rsidRPr="00AE3612">
        <w:rPr>
          <w:rFonts w:ascii="ＭＳ 明朝" w:eastAsia="ＭＳ 明朝" w:hAnsi="ＭＳ 明朝"/>
          <w:b/>
        </w:rPr>
        <w:t>１　大規模な地震が発生した場合</w:t>
      </w:r>
    </w:p>
    <w:p w14:paraId="22EBD696" w14:textId="2C892767" w:rsidR="002B60FC" w:rsidRPr="002B60FC" w:rsidRDefault="002B60FC">
      <w:pPr>
        <w:rPr>
          <w:rFonts w:ascii="ＭＳ 明朝" w:eastAsia="ＭＳ 明朝" w:hAnsi="ＭＳ 明朝"/>
        </w:rPr>
      </w:pPr>
      <w:r w:rsidRPr="002B60FC">
        <w:rPr>
          <w:rFonts w:ascii="ＭＳ 明朝" w:eastAsia="ＭＳ 明朝" w:hAnsi="ＭＳ 明朝"/>
        </w:rPr>
        <w:t xml:space="preserve"> 　在校中に大規模な地震が発生した場合、</w:t>
      </w:r>
      <w:r w:rsidRPr="00D70DD0">
        <w:rPr>
          <w:rFonts w:ascii="ＭＳ 明朝" w:eastAsia="ＭＳ 明朝" w:hAnsi="ＭＳ 明朝"/>
          <w:b/>
          <w:u w:val="single"/>
        </w:rPr>
        <w:t>全生徒を安全な場所に避難させた上で学校にて待機</w:t>
      </w:r>
      <w:r w:rsidRPr="002B60FC">
        <w:rPr>
          <w:rFonts w:ascii="ＭＳ 明朝" w:eastAsia="ＭＳ 明朝" w:hAnsi="ＭＳ 明朝"/>
        </w:rPr>
        <w:t>させます。この場合、道路の寸断、家屋の倒壊等が予想されるため、</w:t>
      </w:r>
      <w:r w:rsidRPr="00D70DD0">
        <w:rPr>
          <w:rFonts w:ascii="ＭＳ 明朝" w:eastAsia="ＭＳ 明朝" w:hAnsi="ＭＳ 明朝"/>
          <w:b/>
          <w:u w:val="single"/>
        </w:rPr>
        <w:t>全生徒を保護者引き取り下校</w:t>
      </w:r>
      <w:r w:rsidRPr="002B60FC">
        <w:rPr>
          <w:rFonts w:ascii="ＭＳ 明朝" w:eastAsia="ＭＳ 明朝" w:hAnsi="ＭＳ 明朝"/>
        </w:rPr>
        <w:t>とします。 なお、</w:t>
      </w:r>
      <w:r w:rsidRPr="002B60FC">
        <w:rPr>
          <w:rFonts w:ascii="ＭＳ 明朝" w:eastAsia="ＭＳ 明朝" w:hAnsi="ＭＳ 明朝"/>
          <w:u w:val="single"/>
        </w:rPr>
        <w:t>大規模な地震発生時の引き取りの際、</w:t>
      </w:r>
      <w:r w:rsidRPr="00D70DD0">
        <w:rPr>
          <w:rFonts w:ascii="ＭＳ 明朝" w:eastAsia="ＭＳ 明朝" w:hAnsi="ＭＳ 明朝"/>
          <w:b/>
          <w:u w:val="single"/>
        </w:rPr>
        <w:t>自家用車での来校はご遠慮</w:t>
      </w:r>
      <w:r w:rsidRPr="002B60FC">
        <w:rPr>
          <w:rFonts w:ascii="ＭＳ 明朝" w:eastAsia="ＭＳ 明朝" w:hAnsi="ＭＳ 明朝"/>
        </w:rPr>
        <w:t xml:space="preserve">ください。 </w:t>
      </w:r>
    </w:p>
    <w:p w14:paraId="5B0A0936" w14:textId="79ACF29D" w:rsidR="002B60FC" w:rsidRDefault="002B60FC">
      <w:pPr>
        <w:rPr>
          <w:rFonts w:ascii="ＭＳ 明朝" w:eastAsia="ＭＳ 明朝" w:hAnsi="ＭＳ 明朝"/>
        </w:rPr>
      </w:pPr>
    </w:p>
    <w:p w14:paraId="7AE46386" w14:textId="77777777" w:rsidR="007B6662" w:rsidRPr="002B60FC" w:rsidRDefault="007B6662">
      <w:pPr>
        <w:rPr>
          <w:rFonts w:ascii="ＭＳ 明朝" w:eastAsia="ＭＳ 明朝" w:hAnsi="ＭＳ 明朝" w:hint="eastAsia"/>
        </w:rPr>
      </w:pPr>
    </w:p>
    <w:p w14:paraId="2CDD89DC" w14:textId="77777777" w:rsidR="002B60FC" w:rsidRPr="00AE3612" w:rsidRDefault="002B60FC" w:rsidP="002B60FC">
      <w:pPr>
        <w:ind w:firstLineChars="100" w:firstLine="211"/>
        <w:rPr>
          <w:rFonts w:ascii="ＭＳ 明朝" w:eastAsia="ＭＳ 明朝" w:hAnsi="ＭＳ 明朝"/>
          <w:b/>
        </w:rPr>
      </w:pPr>
      <w:r w:rsidRPr="00AE3612">
        <w:rPr>
          <w:rFonts w:ascii="ＭＳ 明朝" w:eastAsia="ＭＳ 明朝" w:hAnsi="ＭＳ 明朝"/>
          <w:b/>
        </w:rPr>
        <w:t>２　南海トラフ地震臨時情報が発表された場合</w:t>
      </w:r>
    </w:p>
    <w:p w14:paraId="52A8DF37" w14:textId="2CAE1161" w:rsidR="0087070C" w:rsidRPr="002B60FC" w:rsidRDefault="002B60FC" w:rsidP="002B60FC">
      <w:pPr>
        <w:ind w:firstLineChars="100" w:firstLine="210"/>
        <w:rPr>
          <w:rFonts w:ascii="ＭＳ 明朝" w:eastAsia="ＭＳ 明朝" w:hAnsi="ＭＳ 明朝"/>
        </w:rPr>
      </w:pPr>
      <w:r w:rsidRPr="002B60FC">
        <w:rPr>
          <w:rFonts w:ascii="ＭＳ 明朝" w:eastAsia="ＭＳ 明朝" w:hAnsi="ＭＳ 明朝"/>
        </w:rPr>
        <w:t xml:space="preserve"> 「南海トラフ地震の多様な発生形態に備えた防災対応ガイドライン」</w:t>
      </w:r>
    </w:p>
    <w:p w14:paraId="1C54D386" w14:textId="24B9564A" w:rsidR="002B60FC" w:rsidRDefault="002B60FC">
      <w:r>
        <w:rPr>
          <w:noProof/>
        </w:rPr>
        <w:drawing>
          <wp:inline distT="0" distB="0" distL="0" distR="0" wp14:anchorId="441EB329" wp14:editId="4013E075">
            <wp:extent cx="5611694" cy="5343525"/>
            <wp:effectExtent l="0" t="0" r="825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615962" cy="5347589"/>
                    </a:xfrm>
                    <a:prstGeom prst="rect">
                      <a:avLst/>
                    </a:prstGeom>
                  </pic:spPr>
                </pic:pic>
              </a:graphicData>
            </a:graphic>
          </wp:inline>
        </w:drawing>
      </w:r>
    </w:p>
    <w:p w14:paraId="75300D60" w14:textId="23C6ED6C" w:rsidR="002B60FC" w:rsidRDefault="002B60FC"/>
    <w:p w14:paraId="1BA4A2D9" w14:textId="77777777" w:rsidR="00AE3612" w:rsidRDefault="00AE3612">
      <w:pPr>
        <w:rPr>
          <w:rFonts w:ascii="ＭＳ 明朝" w:eastAsia="ＭＳ 明朝" w:hAnsi="ＭＳ 明朝"/>
          <w:b/>
        </w:rPr>
      </w:pPr>
      <w:r w:rsidRPr="00AE3612">
        <w:rPr>
          <w:rFonts w:ascii="ＭＳ 明朝" w:eastAsia="ＭＳ 明朝" w:hAnsi="ＭＳ 明朝"/>
          <w:b/>
        </w:rPr>
        <w:lastRenderedPageBreak/>
        <w:t xml:space="preserve">３　豊橋市に「特別警報」が発表された場合 </w:t>
      </w:r>
    </w:p>
    <w:p w14:paraId="31503246" w14:textId="7A2FED04" w:rsidR="00AE3612" w:rsidRPr="00AE3612" w:rsidRDefault="00AE3612" w:rsidP="00AE3612">
      <w:pPr>
        <w:ind w:firstLineChars="100" w:firstLine="211"/>
        <w:rPr>
          <w:rFonts w:ascii="ＭＳ 明朝" w:eastAsia="ＭＳ 明朝" w:hAnsi="ＭＳ 明朝"/>
          <w:b/>
        </w:rPr>
      </w:pPr>
      <w:r w:rsidRPr="00AE3612">
        <w:rPr>
          <w:rFonts w:ascii="ＭＳ 明朝" w:eastAsia="ＭＳ 明朝" w:hAnsi="ＭＳ 明朝"/>
          <w:b/>
        </w:rPr>
        <w:t>⑴生徒の登校前に発表された場合</w:t>
      </w:r>
    </w:p>
    <w:p w14:paraId="515993D9" w14:textId="77777777" w:rsidR="00AE3612" w:rsidRDefault="00AE3612">
      <w:pPr>
        <w:rPr>
          <w:rFonts w:ascii="ＭＳ 明朝" w:eastAsia="ＭＳ 明朝" w:hAnsi="ＭＳ 明朝"/>
        </w:rPr>
      </w:pPr>
      <w:r w:rsidRPr="00AE3612">
        <w:rPr>
          <w:rFonts w:ascii="ＭＳ 明朝" w:eastAsia="ＭＳ 明朝" w:hAnsi="ＭＳ 明朝"/>
        </w:rPr>
        <w:t xml:space="preserve"> 　　①　登校させない。 　　</w:t>
      </w:r>
    </w:p>
    <w:p w14:paraId="681A3EFE" w14:textId="77777777" w:rsidR="00AE3612" w:rsidRDefault="00AE3612" w:rsidP="00AE3612">
      <w:pPr>
        <w:ind w:firstLineChars="250" w:firstLine="525"/>
        <w:rPr>
          <w:rFonts w:ascii="ＭＳ 明朝" w:eastAsia="ＭＳ 明朝" w:hAnsi="ＭＳ 明朝"/>
        </w:rPr>
      </w:pPr>
      <w:r w:rsidRPr="00AE3612">
        <w:rPr>
          <w:rFonts w:ascii="ＭＳ 明朝" w:eastAsia="ＭＳ 明朝" w:hAnsi="ＭＳ 明朝"/>
        </w:rPr>
        <w:t>②　「特別警報」が解除されても、学校から登校の連絡があるまで登校させない。</w:t>
      </w:r>
    </w:p>
    <w:p w14:paraId="6F3E9A0F" w14:textId="77777777" w:rsidR="00AE3612" w:rsidRDefault="00AE3612" w:rsidP="00AE3612">
      <w:pPr>
        <w:ind w:firstLineChars="50" w:firstLine="105"/>
        <w:rPr>
          <w:rFonts w:ascii="ＭＳ 明朝" w:eastAsia="ＭＳ 明朝" w:hAnsi="ＭＳ 明朝"/>
        </w:rPr>
      </w:pPr>
      <w:r w:rsidRPr="00AE3612">
        <w:rPr>
          <w:rFonts w:ascii="ＭＳ 明朝" w:eastAsia="ＭＳ 明朝" w:hAnsi="ＭＳ 明朝"/>
          <w:b/>
        </w:rPr>
        <w:t xml:space="preserve"> ⑵生徒の登校後に発表された場合</w:t>
      </w:r>
      <w:r w:rsidRPr="00AE3612">
        <w:rPr>
          <w:rFonts w:ascii="ＭＳ 明朝" w:eastAsia="ＭＳ 明朝" w:hAnsi="ＭＳ 明朝"/>
        </w:rPr>
        <w:t xml:space="preserve"> 　</w:t>
      </w:r>
    </w:p>
    <w:p w14:paraId="273378D1" w14:textId="77777777" w:rsidR="00AE3612" w:rsidRDefault="00AE3612" w:rsidP="00AE3612">
      <w:pPr>
        <w:ind w:firstLineChars="150" w:firstLine="315"/>
        <w:rPr>
          <w:rFonts w:ascii="ＭＳ 明朝" w:eastAsia="ＭＳ 明朝" w:hAnsi="ＭＳ 明朝"/>
        </w:rPr>
      </w:pPr>
      <w:r w:rsidRPr="00AE3612">
        <w:rPr>
          <w:rFonts w:ascii="ＭＳ 明朝" w:eastAsia="ＭＳ 明朝" w:hAnsi="ＭＳ 明朝"/>
        </w:rPr>
        <w:t xml:space="preserve">　①　即刻授業を中止し、生徒を学校に留め置く。 </w:t>
      </w:r>
    </w:p>
    <w:p w14:paraId="0DDE27F8" w14:textId="2ED58700" w:rsidR="00AE3612" w:rsidRDefault="00AE3612" w:rsidP="00AE3612">
      <w:pPr>
        <w:ind w:leftChars="150" w:left="735" w:hangingChars="200" w:hanging="420"/>
        <w:rPr>
          <w:rFonts w:ascii="ＭＳ 明朝" w:eastAsia="ＭＳ 明朝" w:hAnsi="ＭＳ 明朝"/>
        </w:rPr>
      </w:pPr>
      <w:r w:rsidRPr="00AE3612">
        <w:rPr>
          <w:rFonts w:ascii="ＭＳ 明朝" w:eastAsia="ＭＳ 明朝" w:hAnsi="ＭＳ 明朝"/>
        </w:rPr>
        <w:t xml:space="preserve">　②　「特別警報」解除後も災害の状況及び気象、交通機関、通学路の状況等の情報収集に努め、生徒を安全に下校させうると判断できるまで下校させない。</w:t>
      </w:r>
    </w:p>
    <w:p w14:paraId="26E11FF5" w14:textId="44FCD03D" w:rsidR="00AE3612" w:rsidRDefault="00AE3612" w:rsidP="00AE3612">
      <w:pPr>
        <w:ind w:leftChars="150" w:left="735" w:hangingChars="200" w:hanging="420"/>
        <w:rPr>
          <w:rFonts w:ascii="ＭＳ 明朝" w:eastAsia="ＭＳ 明朝" w:hAnsi="ＭＳ 明朝"/>
        </w:rPr>
      </w:pPr>
      <w:r w:rsidRPr="00AE3612">
        <w:rPr>
          <w:rFonts w:ascii="ＭＳ 明朝" w:eastAsia="ＭＳ 明朝" w:hAnsi="ＭＳ 明朝"/>
        </w:rPr>
        <w:t xml:space="preserve">　③　生徒を安全に下校させうると判断できた場合は、</w:t>
      </w:r>
      <w:r w:rsidRPr="00AE3612">
        <w:rPr>
          <w:rFonts w:ascii="ＭＳ 明朝" w:eastAsia="ＭＳ 明朝" w:hAnsi="ＭＳ 明朝"/>
          <w:b/>
          <w:u w:val="single"/>
        </w:rPr>
        <w:t>原則職員引率のもと一斉下校</w:t>
      </w:r>
      <w:r w:rsidRPr="00AE3612">
        <w:rPr>
          <w:rFonts w:ascii="ＭＳ 明朝" w:eastAsia="ＭＳ 明朝" w:hAnsi="ＭＳ 明朝"/>
        </w:rPr>
        <w:t>させる。しかし、</w:t>
      </w:r>
      <w:r w:rsidRPr="00AE3612">
        <w:rPr>
          <w:rFonts w:ascii="ＭＳ 明朝" w:eastAsia="ＭＳ 明朝" w:hAnsi="ＭＳ 明朝"/>
          <w:b/>
          <w:u w:val="single"/>
        </w:rPr>
        <w:t>生徒が帰宅しても保護者不在のご家庭、あるいはその他 希望するご家庭は、保護者引き取り下校</w:t>
      </w:r>
      <w:r w:rsidRPr="00AE3612">
        <w:rPr>
          <w:rFonts w:ascii="ＭＳ 明朝" w:eastAsia="ＭＳ 明朝" w:hAnsi="ＭＳ 明朝"/>
        </w:rPr>
        <w:t>とする。その場合、保護者の方が引き取りにみえるまで、生徒を学校に留め置く。</w:t>
      </w:r>
    </w:p>
    <w:p w14:paraId="31CD7E57" w14:textId="77777777" w:rsidR="00AE3612" w:rsidRDefault="00AE3612" w:rsidP="00AE3612">
      <w:pPr>
        <w:ind w:leftChars="150" w:left="735" w:hangingChars="200" w:hanging="420"/>
        <w:rPr>
          <w:rFonts w:ascii="ＭＳ 明朝" w:eastAsia="ＭＳ 明朝" w:hAnsi="ＭＳ 明朝" w:hint="eastAsia"/>
        </w:rPr>
      </w:pPr>
    </w:p>
    <w:p w14:paraId="2FA0C044" w14:textId="05F6B60C" w:rsidR="00AE3612" w:rsidRPr="00AE3612" w:rsidRDefault="00AE3612" w:rsidP="00AE3612">
      <w:pPr>
        <w:ind w:leftChars="64" w:left="134"/>
        <w:rPr>
          <w:rFonts w:ascii="ＭＳ 明朝" w:eastAsia="ＭＳ 明朝" w:hAnsi="ＭＳ 明朝"/>
          <w:b/>
        </w:rPr>
      </w:pPr>
      <w:r w:rsidRPr="00AE3612">
        <w:rPr>
          <w:rFonts w:ascii="ＭＳ 明朝" w:eastAsia="ＭＳ 明朝" w:hAnsi="ＭＳ 明朝"/>
          <w:b/>
        </w:rPr>
        <w:t>４　豊橋市に「暴風・暴風雪警報」が発表された場合</w:t>
      </w:r>
    </w:p>
    <w:p w14:paraId="1C9297BA" w14:textId="64B29045" w:rsidR="00AE3612" w:rsidRDefault="00AE3612" w:rsidP="00AE3612">
      <w:pPr>
        <w:ind w:leftChars="64" w:left="134" w:firstLineChars="100" w:firstLine="211"/>
        <w:rPr>
          <w:rFonts w:ascii="ＭＳ 明朝" w:eastAsia="ＭＳ 明朝" w:hAnsi="ＭＳ 明朝"/>
        </w:rPr>
      </w:pPr>
      <w:r w:rsidRPr="00AE3612">
        <w:rPr>
          <w:rFonts w:ascii="ＭＳ 明朝" w:eastAsia="ＭＳ 明朝" w:hAnsi="ＭＳ 明朝"/>
          <w:b/>
          <w:u w:val="single"/>
        </w:rPr>
        <w:t>⑴午前６時00分までに解除されたときは、平常通り授業</w:t>
      </w:r>
      <w:r w:rsidRPr="00AE3612">
        <w:rPr>
          <w:rFonts w:ascii="ＭＳ 明朝" w:eastAsia="ＭＳ 明朝" w:hAnsi="ＭＳ 明朝"/>
        </w:rPr>
        <w:t>を行う。</w:t>
      </w:r>
    </w:p>
    <w:p w14:paraId="53F76894" w14:textId="3155A3D3" w:rsidR="00AE3612" w:rsidRPr="00AE3612" w:rsidRDefault="00AE3612" w:rsidP="00AE3612">
      <w:pPr>
        <w:ind w:firstLineChars="150" w:firstLine="316"/>
        <w:rPr>
          <w:rFonts w:ascii="ＭＳ 明朝" w:eastAsia="ＭＳ 明朝" w:hAnsi="ＭＳ 明朝"/>
          <w:b/>
          <w:u w:val="single"/>
        </w:rPr>
      </w:pPr>
      <w:r w:rsidRPr="00AE3612">
        <w:rPr>
          <w:rFonts w:ascii="ＭＳ 明朝" w:eastAsia="ＭＳ 明朝" w:hAnsi="ＭＳ 明朝"/>
          <w:b/>
          <w:u w:val="single"/>
        </w:rPr>
        <w:t>⑵午前６時00分を過ぎても解除されないときは、当日の授業を行わない。</w:t>
      </w:r>
    </w:p>
    <w:p w14:paraId="565505F7" w14:textId="77777777" w:rsidR="00AE3612" w:rsidRPr="00AE3612" w:rsidRDefault="00AE3612" w:rsidP="00AE3612">
      <w:pPr>
        <w:ind w:firstLineChars="100" w:firstLine="210"/>
        <w:rPr>
          <w:rFonts w:ascii="ＭＳ 明朝" w:eastAsia="ＭＳ 明朝" w:hAnsi="ＭＳ 明朝"/>
          <w:b/>
          <w:u w:val="single"/>
        </w:rPr>
      </w:pPr>
      <w:r w:rsidRPr="00AE3612">
        <w:rPr>
          <w:rFonts w:ascii="ＭＳ 明朝" w:eastAsia="ＭＳ 明朝" w:hAnsi="ＭＳ 明朝"/>
        </w:rPr>
        <w:t xml:space="preserve"> </w:t>
      </w:r>
      <w:r w:rsidRPr="00AE3612">
        <w:rPr>
          <w:rFonts w:ascii="ＭＳ 明朝" w:eastAsia="ＭＳ 明朝" w:hAnsi="ＭＳ 明朝"/>
          <w:b/>
          <w:u w:val="single"/>
        </w:rPr>
        <w:t>⑶ 道路、橋などが被害を受けて通行できないときは、登校しなくてよい。</w:t>
      </w:r>
    </w:p>
    <w:p w14:paraId="36D0DE8E" w14:textId="77777777" w:rsidR="00AE3612" w:rsidRDefault="00AE3612" w:rsidP="00AE3612">
      <w:pPr>
        <w:ind w:leftChars="64" w:left="134"/>
        <w:rPr>
          <w:rFonts w:ascii="ＭＳ 明朝" w:eastAsia="ＭＳ 明朝" w:hAnsi="ＭＳ 明朝"/>
        </w:rPr>
      </w:pPr>
    </w:p>
    <w:p w14:paraId="07441E9B" w14:textId="77777777" w:rsidR="00AF2FC7" w:rsidRDefault="00AE3612" w:rsidP="00AE3612">
      <w:pPr>
        <w:ind w:leftChars="64" w:left="134"/>
        <w:rPr>
          <w:rFonts w:ascii="ＭＳ 明朝" w:eastAsia="ＭＳ 明朝" w:hAnsi="ＭＳ 明朝"/>
        </w:rPr>
      </w:pPr>
      <w:r w:rsidRPr="00AF2FC7">
        <w:rPr>
          <w:rFonts w:ascii="ＭＳ 明朝" w:eastAsia="ＭＳ 明朝" w:hAnsi="ＭＳ 明朝"/>
          <w:b/>
          <w:u w:val="single"/>
        </w:rPr>
        <w:t>５　豊橋市に「大雨警報」「洪水警報」「大雪警報」が発表された場合</w:t>
      </w:r>
      <w:r w:rsidRPr="00AE3612">
        <w:rPr>
          <w:rFonts w:ascii="ＭＳ 明朝" w:eastAsia="ＭＳ 明朝" w:hAnsi="ＭＳ 明朝"/>
        </w:rPr>
        <w:t xml:space="preserve"> </w:t>
      </w:r>
    </w:p>
    <w:p w14:paraId="2F7A3B80" w14:textId="77777777" w:rsidR="00AF2FC7" w:rsidRDefault="00AE3612" w:rsidP="00AF2FC7">
      <w:pPr>
        <w:ind w:leftChars="64" w:left="134" w:firstLineChars="100" w:firstLine="210"/>
        <w:rPr>
          <w:rFonts w:ascii="ＭＳ 明朝" w:eastAsia="ＭＳ 明朝" w:hAnsi="ＭＳ 明朝"/>
        </w:rPr>
      </w:pPr>
      <w:r w:rsidRPr="00AE3612">
        <w:rPr>
          <w:rFonts w:ascii="ＭＳ 明朝" w:eastAsia="ＭＳ 明朝" w:hAnsi="ＭＳ 明朝"/>
        </w:rPr>
        <w:t>⑴原則として、平常通り授業を行う。</w:t>
      </w:r>
    </w:p>
    <w:p w14:paraId="3DFBB2BB" w14:textId="77777777" w:rsidR="00AF2FC7" w:rsidRDefault="00AE3612" w:rsidP="00AF2FC7">
      <w:pPr>
        <w:ind w:leftChars="64" w:left="134" w:firstLineChars="50" w:firstLine="105"/>
        <w:rPr>
          <w:rFonts w:ascii="ＭＳ 明朝" w:eastAsia="ＭＳ 明朝" w:hAnsi="ＭＳ 明朝"/>
        </w:rPr>
      </w:pPr>
      <w:r w:rsidRPr="00AE3612">
        <w:rPr>
          <w:rFonts w:ascii="ＭＳ 明朝" w:eastAsia="ＭＳ 明朝" w:hAnsi="ＭＳ 明朝"/>
        </w:rPr>
        <w:t xml:space="preserve"> ⑵状況に応じて授業の有無、授業開始時刻を決定する。</w:t>
      </w:r>
    </w:p>
    <w:p w14:paraId="2AE23547" w14:textId="77777777" w:rsidR="00AF2FC7" w:rsidRDefault="00AF2FC7" w:rsidP="00AF2FC7">
      <w:pPr>
        <w:rPr>
          <w:rFonts w:ascii="ＭＳ 明朝" w:eastAsia="ＭＳ 明朝" w:hAnsi="ＭＳ 明朝"/>
        </w:rPr>
      </w:pPr>
    </w:p>
    <w:p w14:paraId="273772AF" w14:textId="77777777" w:rsidR="00AF2FC7" w:rsidRPr="00AF2FC7" w:rsidRDefault="00AE3612" w:rsidP="00AF2FC7">
      <w:pPr>
        <w:rPr>
          <w:rFonts w:ascii="ＭＳ 明朝" w:eastAsia="ＭＳ 明朝" w:hAnsi="ＭＳ 明朝"/>
          <w:b/>
        </w:rPr>
      </w:pPr>
      <w:r w:rsidRPr="00AF2FC7">
        <w:rPr>
          <w:rFonts w:ascii="ＭＳ 明朝" w:eastAsia="ＭＳ 明朝" w:hAnsi="ＭＳ 明朝"/>
          <w:b/>
        </w:rPr>
        <w:t xml:space="preserve"> ６　登校後に『途中下校』を決めた場合 </w:t>
      </w:r>
    </w:p>
    <w:p w14:paraId="094F65AA" w14:textId="684D6F34" w:rsidR="00AF2FC7" w:rsidRDefault="00AE3612" w:rsidP="00AF2FC7">
      <w:pPr>
        <w:ind w:leftChars="150" w:left="525" w:hangingChars="100" w:hanging="210"/>
        <w:rPr>
          <w:rFonts w:ascii="ＭＳ 明朝" w:eastAsia="ＭＳ 明朝" w:hAnsi="ＭＳ 明朝"/>
        </w:rPr>
      </w:pPr>
      <w:r w:rsidRPr="00AE3612">
        <w:rPr>
          <w:rFonts w:ascii="ＭＳ 明朝" w:eastAsia="ＭＳ 明朝" w:hAnsi="ＭＳ 明朝"/>
        </w:rPr>
        <w:t>⑴台風の中心位置や勢力、進行速度及び進路予測、気象状況等により判断し、安全に帰宅できると判断したときは、暴風警報の有無にかかわらず、授業を中止してすみやかに下校させる。</w:t>
      </w:r>
    </w:p>
    <w:p w14:paraId="7CA2EF59" w14:textId="7DB005BD" w:rsidR="00AE3612" w:rsidRPr="00AE3612" w:rsidRDefault="00AE3612" w:rsidP="00AF2FC7">
      <w:pPr>
        <w:ind w:leftChars="100" w:left="525" w:hangingChars="150" w:hanging="315"/>
        <w:rPr>
          <w:rFonts w:ascii="ＭＳ 明朝" w:eastAsia="ＭＳ 明朝" w:hAnsi="ＭＳ 明朝" w:hint="eastAsia"/>
        </w:rPr>
      </w:pPr>
      <w:r w:rsidRPr="00AE3612">
        <w:rPr>
          <w:rFonts w:ascii="ＭＳ 明朝" w:eastAsia="ＭＳ 明朝" w:hAnsi="ＭＳ 明朝"/>
        </w:rPr>
        <w:t xml:space="preserve"> ⑵通学路が危険と認められるときや通学距離等により帰宅が危険と認められるときは、危険がなくなるまで学校に留め置き、その旨を家庭に連絡する</w:t>
      </w:r>
    </w:p>
    <w:sectPr w:rsidR="00AE3612" w:rsidRPr="00AE361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70C"/>
    <w:rsid w:val="002B60FC"/>
    <w:rsid w:val="00504922"/>
    <w:rsid w:val="007B6662"/>
    <w:rsid w:val="0087070C"/>
    <w:rsid w:val="00AE3612"/>
    <w:rsid w:val="00AF2FC7"/>
    <w:rsid w:val="00D70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9719FF"/>
  <w15:chartTrackingRefBased/>
  <w15:docId w15:val="{78AD2694-BA5F-441B-90F8-9ABAA1A16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04教務102東部中</dc:creator>
  <cp:keywords/>
  <dc:description/>
  <cp:lastModifiedBy>04教務102東部中</cp:lastModifiedBy>
  <cp:revision>2</cp:revision>
  <dcterms:created xsi:type="dcterms:W3CDTF">2025-01-14T07:41:00Z</dcterms:created>
  <dcterms:modified xsi:type="dcterms:W3CDTF">2025-01-14T07:41:00Z</dcterms:modified>
</cp:coreProperties>
</file>